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09919D3A" w:rsidR="00F82719" w:rsidRPr="00417800" w:rsidRDefault="00C30F8B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324972F1" wp14:editId="38E7C818">
            <wp:extent cx="5760720" cy="2914924"/>
            <wp:effectExtent l="0" t="0" r="0" b="0"/>
            <wp:docPr id="83790903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09036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00B83351" w:rsidR="00F82719" w:rsidRPr="00417800" w:rsidRDefault="00643B4D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35955E0D" wp14:editId="19146D14">
            <wp:extent cx="3361905" cy="1533333"/>
            <wp:effectExtent l="19050" t="0" r="10160" b="448310"/>
            <wp:docPr id="42715913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15913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15333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44BA0931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65465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479F17A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643B4D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Nova Bukovica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E758841" w:rsidR="00300100" w:rsidRPr="00417800" w:rsidRDefault="00E70CF6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000000" w:themeColor="text1"/>
        </w:rPr>
        <w:drawing>
          <wp:inline distT="0" distB="0" distL="0" distR="0" wp14:anchorId="3DF8F15E" wp14:editId="379AF15C">
            <wp:extent cx="944880" cy="1078865"/>
            <wp:effectExtent l="0" t="0" r="7620" b="6985"/>
            <wp:docPr id="1986248929" name="Slika 1986248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48929" name="Slika 198624892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5397" cy="1079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5D3E492D" w14:textId="40E5530E" w:rsidR="00E70CF6" w:rsidRPr="000F36C5" w:rsidRDefault="00E70CF6" w:rsidP="00E70CF6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0F36C5">
        <w:rPr>
          <w:rFonts w:asciiTheme="majorHAnsi" w:hAnsiTheme="majorHAnsi" w:cs="Helvetica"/>
          <w:sz w:val="24"/>
          <w:szCs w:val="24"/>
          <w:lang w:eastAsia="hr-HR"/>
        </w:rPr>
        <w:t>Poštovani građani,</w:t>
      </w:r>
    </w:p>
    <w:p w14:paraId="2A799927" w14:textId="738BE4DF" w:rsidR="00643B4D" w:rsidRPr="00B43668" w:rsidRDefault="00643B4D" w:rsidP="00643B4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predstavljamo Vam </w:t>
      </w:r>
      <w:r w:rsidRPr="00B43668">
        <w:rPr>
          <w:rFonts w:asciiTheme="majorHAnsi" w:hAnsiTheme="majorHAnsi" w:cs="Helvetica"/>
          <w:i/>
          <w:sz w:val="24"/>
          <w:szCs w:val="24"/>
          <w:lang w:eastAsia="hr-HR"/>
        </w:rPr>
        <w:t xml:space="preserve">Vodič za građane 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>za 202</w:t>
      </w:r>
      <w:r w:rsidR="0065465E" w:rsidRPr="00B43668">
        <w:rPr>
          <w:rFonts w:asciiTheme="majorHAnsi" w:hAnsiTheme="majorHAnsi" w:cs="Helvetica"/>
          <w:sz w:val="24"/>
          <w:szCs w:val="24"/>
          <w:lang w:eastAsia="hr-HR"/>
        </w:rPr>
        <w:t>6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. godinu. U njemu je prikazano na koji način Općina </w:t>
      </w:r>
      <w:r w:rsidRPr="00B43668">
        <w:rPr>
          <w:rFonts w:asciiTheme="majorHAnsi" w:hAnsiTheme="majorHAnsi" w:cs="Helvetica"/>
          <w:sz w:val="24"/>
          <w:szCs w:val="24"/>
          <w:lang w:val="en-US" w:eastAsia="hr-HR"/>
        </w:rPr>
        <w:t xml:space="preserve">Nova Bukovica </w:t>
      </w:r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prikuplja i investira sredstva. Kako bismo Vam omogućili uvid u rad naše Općine i učinili je što transparentnijom nastavljamo s projektom koji se nalazi na Internet stranici </w:t>
      </w:r>
      <w:hyperlink r:id="rId11" w:history="1">
        <w:r w:rsidRPr="00B43668">
          <w:rPr>
            <w:rStyle w:val="Hiperveza"/>
            <w:rFonts w:asciiTheme="majorHAnsi" w:hAnsiTheme="majorHAnsi" w:cs="Helvetica"/>
            <w:color w:val="auto"/>
            <w:sz w:val="24"/>
            <w:szCs w:val="24"/>
            <w:lang w:eastAsia="hr-HR"/>
          </w:rPr>
          <w:t>www.proracun.hr</w:t>
        </w:r>
      </w:hyperlink>
      <w:r w:rsidRPr="00B43668">
        <w:rPr>
          <w:rFonts w:asciiTheme="majorHAnsi" w:hAnsiTheme="majorHAnsi" w:cs="Helvetica"/>
          <w:sz w:val="24"/>
          <w:szCs w:val="24"/>
          <w:lang w:eastAsia="hr-HR"/>
        </w:rPr>
        <w:t xml:space="preserve"> te na našoj službenoj stranici www.novabukovica.hr.</w:t>
      </w:r>
    </w:p>
    <w:p w14:paraId="715256DC" w14:textId="402C62A0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 xml:space="preserve">Pred nama je nova godina ulaganja, iskoraka i zajedničkog rasta. U 2026. godini naglasak stavljamo na projekte koji će unaprijediti svakodnevni život, povećati sigurnost i doprinijeti dugoročnom razvoju naše općine. </w:t>
      </w:r>
    </w:p>
    <w:p w14:paraId="7EDB28A2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Najveći pomaci očekuju se u području komunalne infrastrukture. Izgradnjom novih nogostupa i uređenjem prometnica podižemo sigurnost pješaka i jačamo povezanost naselja, stvarajući ljepše i funkcionalnije okruženje za sve naše stanovnike. Time nastavljamo graditi modernu komunalnu mrežu koja prati potrebe zajednice.</w:t>
      </w:r>
    </w:p>
    <w:p w14:paraId="38B2D2A7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Ulaganja se nastavljaju i u društvene domove te druge prostore koji okupljaju mještane. Obnovljeni i uređeniji objekti omogućit će kvalitetnije provođenje društvenih, kulturnih i zajedničkih aktivnosti, nudeći ugodan prostor generacijama koje tamo stvaraju, druže se i razvijaju nove ideje.</w:t>
      </w:r>
    </w:p>
    <w:p w14:paraId="3F4817A0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Velika pozornost posvećuje se i razvoju vodovodne i kanalizacijske infrastrukture te uređenju ruralnog područja. Održavanje poljskih puteva i poboljšanje pristupa poljoprivrednim površinama iznimno su važni za naše poljoprivrednike, ali i za sve one koji žive izvan središta naselja. Uređeno ruralno područje jamči očuvanje života i rada na selu.</w:t>
      </w:r>
    </w:p>
    <w:p w14:paraId="4BBF2F7D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Sustav zaštite i spašavanja dodatno se osnažuje jačanjem kapaciteta vatrogastva, civilne zaštite i ostalih službi koje brinu o sigurnosti naših građana. Spremnost i pouzdanost ovih službi od ključne su važnosti u svakoj situaciji, a ulaganjima osiguravamo da i dalje mogu djelovati brzo i učinkovito.</w:t>
      </w:r>
    </w:p>
    <w:p w14:paraId="008DAA80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U socijalnom programu nastavljamo pomagati onima kojima je podrška najpotrebnija. Briga o osobama s invaliditetom, obiteljima u težim okolnostima te pojedincima kojima je potrebna jednokratna ili redovita pomoć ostaje jedan od naših prioriteta. Programi stambenog zbrinjavanja te sufinanciranje zdravstvenih usluga dodatno osiguravaju stabilnost i dostojanstvene uvjete života za naše sugrađane.</w:t>
      </w:r>
    </w:p>
    <w:p w14:paraId="55D2AD0B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lastRenderedPageBreak/>
        <w:t>Kulturni život općine također se razvija. Ulaganjem u kulturne programe i aktivnosti njegujemo identitet i tradiciju, dok potpora vjerskim zajednicama doprinosi očuvanju vrijednih objekata i baštine. Arheološka istraživanja čuvaju povijesne slojeve našeg kraja i omogućuju da se njegovo bogatstvo upozna i u budućnosti.</w:t>
      </w:r>
    </w:p>
    <w:p w14:paraId="0E454FD9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Sve ove inicijative zajedno stvaraju sliku zajednice koja ulaže u sebe – u svoju sigurnost, svoje vrijednosti i svoje ljude. Kroz kulturu i socijalnu skrb njegujemo solidarnost, kroz infrastrukturu gradimo razvoj, a kroz predan rad jačamo zajedništvo.</w:t>
      </w:r>
    </w:p>
    <w:p w14:paraId="1414F666" w14:textId="77777777" w:rsidR="00BE4CB1" w:rsidRPr="00BE4CB1" w:rsidRDefault="00BE4CB1" w:rsidP="00BE4CB1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BE4CB1">
        <w:rPr>
          <w:rFonts w:asciiTheme="majorHAnsi" w:hAnsiTheme="majorHAnsi" w:cs="Helvetica"/>
          <w:sz w:val="24"/>
          <w:szCs w:val="24"/>
          <w:lang w:eastAsia="hr-HR"/>
        </w:rPr>
        <w:t>Naša je želja da 2026. godina bude godina u kojoj Nova Bukovica snažno zakoračuje naprijed: kao sredina u kojoj se živi dostojanstveno, sigurno i ponosno, te kao prostor kvalitetnog života i zajedničkog stvaranja.</w:t>
      </w:r>
    </w:p>
    <w:p w14:paraId="3799A433" w14:textId="6A9FF7EB" w:rsidR="0000130E" w:rsidRPr="00B43668" w:rsidRDefault="0000130E" w:rsidP="00BE4CB1">
      <w:pPr>
        <w:jc w:val="both"/>
        <w:rPr>
          <w:rFonts w:asciiTheme="majorHAnsi" w:hAnsiTheme="majorHAnsi" w:cstheme="minorHAnsi"/>
          <w:sz w:val="24"/>
          <w:szCs w:val="24"/>
        </w:rPr>
      </w:pPr>
      <w:r w:rsidRPr="00B43668">
        <w:rPr>
          <w:rFonts w:asciiTheme="majorHAnsi" w:hAnsiTheme="majorHAnsi" w:cstheme="minorHAnsi"/>
          <w:sz w:val="24"/>
          <w:szCs w:val="24"/>
        </w:rPr>
        <w:t>Dragi stanovnici predstavili smo dio projekata koje želimo realizirati u 202</w:t>
      </w:r>
      <w:r w:rsidR="0065465E" w:rsidRPr="00B43668">
        <w:rPr>
          <w:rFonts w:asciiTheme="majorHAnsi" w:hAnsiTheme="majorHAnsi" w:cstheme="minorHAnsi"/>
          <w:sz w:val="24"/>
          <w:szCs w:val="24"/>
        </w:rPr>
        <w:t>6</w:t>
      </w:r>
      <w:r w:rsidRPr="00B43668">
        <w:rPr>
          <w:rFonts w:asciiTheme="majorHAnsi" w:hAnsiTheme="majorHAnsi" w:cstheme="minorHAnsi"/>
          <w:sz w:val="24"/>
          <w:szCs w:val="24"/>
        </w:rPr>
        <w:t>. godini.</w:t>
      </w:r>
      <w:r w:rsidR="00B82F1B" w:rsidRPr="00B43668">
        <w:rPr>
          <w:rFonts w:asciiTheme="majorHAnsi" w:hAnsiTheme="majorHAnsi" w:cstheme="minorHAnsi"/>
          <w:sz w:val="24"/>
          <w:szCs w:val="24"/>
        </w:rPr>
        <w:t xml:space="preserve"> </w:t>
      </w:r>
      <w:r w:rsidR="00B74CB2" w:rsidRPr="00B43668">
        <w:rPr>
          <w:rFonts w:asciiTheme="majorHAnsi" w:hAnsiTheme="majorHAnsi" w:cstheme="minorHAnsi"/>
          <w:sz w:val="24"/>
          <w:szCs w:val="24"/>
        </w:rPr>
        <w:t xml:space="preserve">Vaše prijedloge, sugestije i komentare možete ostavljati do </w:t>
      </w:r>
      <w:r w:rsidR="0065465E" w:rsidRPr="00B43668">
        <w:rPr>
          <w:rFonts w:asciiTheme="majorHAnsi" w:hAnsiTheme="majorHAnsi" w:cstheme="minorHAnsi"/>
          <w:sz w:val="24"/>
          <w:szCs w:val="24"/>
        </w:rPr>
        <w:t>20</w:t>
      </w:r>
      <w:r w:rsidR="00B74CB2" w:rsidRPr="00B43668">
        <w:rPr>
          <w:rFonts w:asciiTheme="majorHAnsi" w:hAnsiTheme="majorHAnsi" w:cstheme="minorHAnsi"/>
          <w:sz w:val="24"/>
          <w:szCs w:val="24"/>
        </w:rPr>
        <w:t>.12.202</w:t>
      </w:r>
      <w:r w:rsidR="0065465E" w:rsidRPr="00B43668">
        <w:rPr>
          <w:rFonts w:asciiTheme="majorHAnsi" w:hAnsiTheme="majorHAnsi" w:cstheme="minorHAnsi"/>
          <w:sz w:val="24"/>
          <w:szCs w:val="24"/>
        </w:rPr>
        <w:t>5</w:t>
      </w:r>
      <w:r w:rsidR="00B74CB2" w:rsidRPr="00B43668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65465E" w:rsidRPr="00B43668">
        <w:rPr>
          <w:rFonts w:asciiTheme="majorHAnsi" w:hAnsiTheme="majorHAnsi" w:cstheme="minorHAnsi"/>
          <w:sz w:val="24"/>
          <w:szCs w:val="24"/>
        </w:rPr>
        <w:t>6</w:t>
      </w:r>
      <w:r w:rsidR="00B74CB2" w:rsidRPr="00B43668">
        <w:rPr>
          <w:rFonts w:asciiTheme="majorHAnsi" w:hAnsiTheme="majorHAnsi" w:cstheme="minorHAnsi"/>
          <w:sz w:val="24"/>
          <w:szCs w:val="24"/>
        </w:rPr>
        <w:t>. godinu.</w:t>
      </w:r>
    </w:p>
    <w:p w14:paraId="1C3D06FB" w14:textId="77777777" w:rsidR="0000130E" w:rsidRPr="00BA42CB" w:rsidRDefault="0000130E" w:rsidP="0000130E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424C0E53" w14:textId="52B03435" w:rsidR="0020632B" w:rsidRPr="00BA42CB" w:rsidRDefault="00293A5D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</w:t>
      </w:r>
    </w:p>
    <w:p w14:paraId="7F0BE9A9" w14:textId="418D1ADE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CD53483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643B4D">
        <w:rPr>
          <w:rFonts w:asciiTheme="majorHAnsi" w:eastAsia="Times New Roman" w:hAnsiTheme="majorHAnsi" w:cstheme="minorHAnsi"/>
        </w:rPr>
        <w:t>Nova Bukovica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Sažetak Računa prihoda i rashoda </w:t>
            </w: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lastRenderedPageBreak/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F93C93F" w14:textId="6C4CD921" w:rsidR="009569B1" w:rsidRPr="00417800" w:rsidRDefault="00184AF7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  <w:r w:rsidRPr="00417800">
        <w:rPr>
          <w:rFonts w:asciiTheme="majorHAnsi" w:hAnsiTheme="majorHAnsi" w:cstheme="minorHAnsi"/>
        </w:rPr>
        <w:t>Proračunski korisnici su ustanove, tijela javne vlasti kojim</w:t>
      </w:r>
      <w:r w:rsidR="00FF2B6C" w:rsidRPr="00417800">
        <w:rPr>
          <w:rFonts w:asciiTheme="majorHAnsi" w:hAnsiTheme="majorHAnsi" w:cstheme="minorHAnsi"/>
        </w:rPr>
        <w:t xml:space="preserve">a je JLS osnivač ili suosnivač, </w:t>
      </w:r>
      <w:r w:rsidR="000B6FBB" w:rsidRPr="00417800">
        <w:rPr>
          <w:rFonts w:asciiTheme="majorHAnsi" w:hAnsiTheme="majorHAnsi" w:cstheme="minorHAnsi"/>
        </w:rPr>
        <w:t xml:space="preserve">a </w:t>
      </w:r>
      <w:r w:rsidR="00FF2B6C" w:rsidRPr="00417800">
        <w:rPr>
          <w:rFonts w:asciiTheme="majorHAnsi" w:hAnsiTheme="majorHAnsi" w:cstheme="minorHAnsi"/>
        </w:rPr>
        <w:t>čije je f</w:t>
      </w:r>
      <w:r w:rsidRPr="00417800">
        <w:rPr>
          <w:rFonts w:asciiTheme="majorHAnsi" w:hAnsiTheme="majorHAnsi" w:cstheme="minorHAnsi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  <w:r w:rsidR="006E5EBB">
        <w:rPr>
          <w:rFonts w:asciiTheme="majorHAnsi" w:hAnsiTheme="majorHAnsi" w:cstheme="minorHAnsi"/>
        </w:rPr>
        <w:t xml:space="preserve">Proračunski korisnici Općine </w:t>
      </w:r>
      <w:r w:rsidR="00643B4D">
        <w:rPr>
          <w:rFonts w:asciiTheme="majorHAnsi" w:hAnsiTheme="majorHAnsi" w:cstheme="minorHAnsi"/>
        </w:rPr>
        <w:t>Nova Bukovica</w:t>
      </w:r>
      <w:r w:rsidR="006E5EBB">
        <w:rPr>
          <w:rFonts w:asciiTheme="majorHAnsi" w:hAnsiTheme="majorHAnsi" w:cstheme="minorHAnsi"/>
        </w:rPr>
        <w:t xml:space="preserve"> </w:t>
      </w:r>
      <w:r w:rsidR="00643B4D">
        <w:rPr>
          <w:rFonts w:asciiTheme="majorHAnsi" w:hAnsiTheme="majorHAnsi" w:cstheme="minorHAnsi"/>
        </w:rPr>
        <w:t>je</w:t>
      </w:r>
      <w:r w:rsidR="006E5EBB">
        <w:rPr>
          <w:rFonts w:asciiTheme="majorHAnsi" w:hAnsiTheme="majorHAnsi" w:cstheme="minorHAnsi"/>
        </w:rPr>
        <w:t xml:space="preserve"> dječji vrtić </w:t>
      </w:r>
      <w:r w:rsidR="0090635D" w:rsidRPr="0090635D">
        <w:rPr>
          <w:rFonts w:asciiTheme="majorHAnsi" w:hAnsiTheme="majorHAnsi" w:cstheme="minorHAnsi"/>
        </w:rPr>
        <w:t>"Maslačak"</w:t>
      </w:r>
      <w:r w:rsidR="0090635D">
        <w:rPr>
          <w:rFonts w:asciiTheme="majorHAnsi" w:hAnsiTheme="majorHAnsi" w:cstheme="minorHAnsi"/>
        </w:rPr>
        <w:t>.</w:t>
      </w:r>
    </w:p>
    <w:p w14:paraId="579CC2BD" w14:textId="77777777" w:rsidR="00251E8F" w:rsidRPr="00417800" w:rsidRDefault="00251E8F" w:rsidP="00251E8F">
      <w:pPr>
        <w:spacing w:after="0"/>
        <w:ind w:left="-284"/>
        <w:jc w:val="both"/>
        <w:rPr>
          <w:rFonts w:asciiTheme="majorHAnsi" w:eastAsia="Times New Roman" w:hAnsiTheme="majorHAnsi" w:cstheme="minorHAnsi"/>
          <w:b/>
        </w:rPr>
      </w:pPr>
    </w:p>
    <w:p w14:paraId="11A419CA" w14:textId="66013775" w:rsidR="00184AF7" w:rsidRPr="00417800" w:rsidRDefault="00184AF7" w:rsidP="00707EA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w:lastRenderedPageBreak/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>Narodne 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138B7F41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prihodi i primici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B4366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816728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1.979.875,00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479A16DF" w14:textId="77777777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7D6C4FF6" w14:textId="3D027BB2" w:rsidR="00614B8F" w:rsidRPr="00417800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PRIHODI I PRIMICI </w:t>
      </w:r>
    </w:p>
    <w:p w14:paraId="3F44803C" w14:textId="77777777" w:rsidR="00614B8F" w:rsidRPr="003B3831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C45911" w:themeColor="accent2" w:themeShade="BF"/>
          <w:sz w:val="24"/>
          <w:szCs w:val="24"/>
        </w:rPr>
      </w:pPr>
    </w:p>
    <w:p w14:paraId="21AA3FC6" w14:textId="3F987472" w:rsidR="00B8024D" w:rsidRPr="00BA42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Nova Bukovica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="00D33239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godinu planirani su u iznosu od 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1.8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79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875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431.700,00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>Pomoći iz inozemstv</w:t>
      </w:r>
      <w:r w:rsidR="00A306B9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(darovnice)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806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.440,00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B43668">
        <w:rPr>
          <w:rFonts w:asciiTheme="majorHAnsi" w:eastAsia="Times New Roman" w:hAnsiTheme="majorHAnsi" w:cstheme="minorHAnsi"/>
          <w:bCs/>
          <w:sz w:val="24"/>
          <w:szCs w:val="24"/>
        </w:rPr>
        <w:t>233.150,00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408.385,00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i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Kazne, upravne mjere i ostali prihodi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BA42CB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6BF8D69D" w:rsidR="00B8024D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1</w:t>
      </w:r>
      <w:r w:rsidR="00816728">
        <w:rPr>
          <w:rFonts w:asciiTheme="majorHAnsi" w:eastAsia="Times New Roman" w:hAnsiTheme="majorHAnsi" w:cstheme="minorHAnsi"/>
          <w:bCs/>
          <w:sz w:val="24"/>
          <w:szCs w:val="24"/>
        </w:rPr>
        <w:t>0</w:t>
      </w:r>
      <w:r w:rsidR="00643B4D">
        <w:rPr>
          <w:rFonts w:asciiTheme="majorHAnsi" w:eastAsia="Times New Roman" w:hAnsiTheme="majorHAnsi" w:cstheme="minorHAnsi"/>
          <w:bCs/>
          <w:sz w:val="24"/>
          <w:szCs w:val="24"/>
        </w:rPr>
        <w:t>0.000,00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 p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rihodi od prodaje proizvedene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dugotrajne </w:t>
      </w:r>
      <w:r w:rsidRPr="00BA42CB">
        <w:rPr>
          <w:rFonts w:asciiTheme="majorHAnsi" w:eastAsia="Times New Roman" w:hAnsiTheme="majorHAnsi" w:cstheme="minorHAnsi"/>
          <w:bCs/>
          <w:sz w:val="24"/>
          <w:szCs w:val="24"/>
        </w:rPr>
        <w:t xml:space="preserve">imovine </w:t>
      </w:r>
      <w:r w:rsidR="003B3831" w:rsidRPr="00BA42CB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4A6ECB51" w14:textId="77777777" w:rsidR="00B43668" w:rsidRDefault="00B43668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5A2151F" w14:textId="4052584E" w:rsidR="00983B17" w:rsidRPr="00417800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42CA5254">
            <wp:extent cx="5724525" cy="3451860"/>
            <wp:effectExtent l="0" t="0" r="9525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663"/>
        <w:gridCol w:w="1600"/>
        <w:gridCol w:w="1600"/>
        <w:gridCol w:w="1600"/>
        <w:gridCol w:w="1599"/>
      </w:tblGrid>
      <w:tr w:rsidR="000E7F2B" w:rsidRPr="00B8024D" w14:paraId="6E1D4204" w14:textId="77777777" w:rsidTr="000E7F2B">
        <w:trPr>
          <w:trHeight w:val="722"/>
          <w:jc w:val="center"/>
        </w:trPr>
        <w:tc>
          <w:tcPr>
            <w:tcW w:w="1469" w:type="pct"/>
            <w:shd w:val="clear" w:color="auto" w:fill="E7E6E6" w:themeFill="background2"/>
            <w:vAlign w:val="center"/>
          </w:tcPr>
          <w:p w14:paraId="6FF77473" w14:textId="77777777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PRIHODI I PRIMICI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13D8E03B" w14:textId="12358AEC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2025.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43456AB2" w14:textId="2A336EFC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2026.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021F02F8" w14:textId="36480D9F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883" w:type="pct"/>
            <w:shd w:val="clear" w:color="auto" w:fill="E7E6E6" w:themeFill="background2"/>
            <w:vAlign w:val="center"/>
          </w:tcPr>
          <w:p w14:paraId="7AC18BCD" w14:textId="4B657D37" w:rsidR="000E7F2B" w:rsidRPr="00B8024D" w:rsidRDefault="000E7F2B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</w:p>
        </w:tc>
      </w:tr>
      <w:bookmarkEnd w:id="1"/>
      <w:tr w:rsidR="000E7F2B" w:rsidRPr="00B8024D" w14:paraId="73769DA0" w14:textId="77777777" w:rsidTr="000E7F2B">
        <w:trPr>
          <w:trHeight w:val="479"/>
          <w:jc w:val="center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737A7EAC" w14:textId="77777777" w:rsidR="000E7F2B" w:rsidRPr="00B8024D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D5A89FD" w14:textId="093FC790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2.209.400,00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7B6A4252" w14:textId="5DCB3CA7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1.879.875,00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556C9257" w14:textId="3883D703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1.810.590,00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4136EEDE" w14:textId="6170253C" w:rsidR="000E7F2B" w:rsidRPr="00B8024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1.810.590,00</w:t>
            </w:r>
          </w:p>
        </w:tc>
      </w:tr>
      <w:tr w:rsidR="000E7F2B" w:rsidRPr="00B8024D" w14:paraId="01E11B51" w14:textId="77777777" w:rsidTr="000E7F2B">
        <w:trPr>
          <w:trHeight w:val="479"/>
          <w:jc w:val="center"/>
        </w:trPr>
        <w:tc>
          <w:tcPr>
            <w:tcW w:w="1469" w:type="pct"/>
            <w:vAlign w:val="center"/>
          </w:tcPr>
          <w:p w14:paraId="288A014E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83" w:type="pct"/>
            <w:vAlign w:val="center"/>
          </w:tcPr>
          <w:p w14:paraId="5160E2AE" w14:textId="5D9D52C5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480.700,00</w:t>
            </w:r>
          </w:p>
        </w:tc>
        <w:tc>
          <w:tcPr>
            <w:tcW w:w="883" w:type="pct"/>
            <w:vAlign w:val="center"/>
          </w:tcPr>
          <w:p w14:paraId="48103F19" w14:textId="6F7B8A9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431.700,00</w:t>
            </w:r>
          </w:p>
        </w:tc>
        <w:tc>
          <w:tcPr>
            <w:tcW w:w="883" w:type="pct"/>
            <w:vAlign w:val="center"/>
          </w:tcPr>
          <w:p w14:paraId="0CE502C8" w14:textId="5BD76C74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432.650,00</w:t>
            </w:r>
          </w:p>
        </w:tc>
        <w:tc>
          <w:tcPr>
            <w:tcW w:w="883" w:type="pct"/>
            <w:vAlign w:val="center"/>
          </w:tcPr>
          <w:p w14:paraId="48A876C4" w14:textId="43B932B0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432.650,00</w:t>
            </w:r>
          </w:p>
        </w:tc>
      </w:tr>
      <w:tr w:rsidR="000E7F2B" w:rsidRPr="00B8024D" w14:paraId="395A405D" w14:textId="77777777" w:rsidTr="000E7F2B">
        <w:trPr>
          <w:trHeight w:val="1047"/>
          <w:jc w:val="center"/>
        </w:trPr>
        <w:tc>
          <w:tcPr>
            <w:tcW w:w="1469" w:type="pct"/>
            <w:vAlign w:val="center"/>
          </w:tcPr>
          <w:p w14:paraId="33E1AB4C" w14:textId="56B2CD40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883" w:type="pct"/>
            <w:vAlign w:val="center"/>
          </w:tcPr>
          <w:p w14:paraId="73755747" w14:textId="1BBADDA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998.000,00</w:t>
            </w:r>
          </w:p>
        </w:tc>
        <w:tc>
          <w:tcPr>
            <w:tcW w:w="883" w:type="pct"/>
            <w:vAlign w:val="center"/>
          </w:tcPr>
          <w:p w14:paraId="793193BE" w14:textId="55B1E53D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806.440,00</w:t>
            </w:r>
          </w:p>
        </w:tc>
        <w:tc>
          <w:tcPr>
            <w:tcW w:w="883" w:type="pct"/>
            <w:vAlign w:val="center"/>
          </w:tcPr>
          <w:p w14:paraId="77A2395F" w14:textId="5CCFF2B8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737.940,00</w:t>
            </w:r>
          </w:p>
        </w:tc>
        <w:tc>
          <w:tcPr>
            <w:tcW w:w="883" w:type="pct"/>
            <w:vAlign w:val="center"/>
          </w:tcPr>
          <w:p w14:paraId="257FF803" w14:textId="2305248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737.940,00</w:t>
            </w:r>
          </w:p>
        </w:tc>
      </w:tr>
      <w:tr w:rsidR="000E7F2B" w:rsidRPr="00B8024D" w14:paraId="5CFEA2FF" w14:textId="77777777" w:rsidTr="000E7F2B">
        <w:trPr>
          <w:trHeight w:val="479"/>
          <w:jc w:val="center"/>
        </w:trPr>
        <w:tc>
          <w:tcPr>
            <w:tcW w:w="1469" w:type="pct"/>
            <w:vAlign w:val="center"/>
          </w:tcPr>
          <w:p w14:paraId="56640F3E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83" w:type="pct"/>
            <w:vAlign w:val="center"/>
          </w:tcPr>
          <w:p w14:paraId="57A9A719" w14:textId="1E99B409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303.150,00</w:t>
            </w:r>
          </w:p>
        </w:tc>
        <w:tc>
          <w:tcPr>
            <w:tcW w:w="883" w:type="pct"/>
            <w:vAlign w:val="center"/>
          </w:tcPr>
          <w:p w14:paraId="0DE955C2" w14:textId="26DEFA8A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  <w:tc>
          <w:tcPr>
            <w:tcW w:w="883" w:type="pct"/>
            <w:vAlign w:val="center"/>
          </w:tcPr>
          <w:p w14:paraId="227C414D" w14:textId="3FA57853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  <w:tc>
          <w:tcPr>
            <w:tcW w:w="883" w:type="pct"/>
            <w:vAlign w:val="center"/>
          </w:tcPr>
          <w:p w14:paraId="13E1EAF0" w14:textId="00606D64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233.150,00</w:t>
            </w:r>
          </w:p>
        </w:tc>
      </w:tr>
      <w:tr w:rsidR="000E7F2B" w:rsidRPr="00B8024D" w14:paraId="05F5CF55" w14:textId="77777777" w:rsidTr="000E7F2B">
        <w:trPr>
          <w:trHeight w:val="1677"/>
          <w:jc w:val="center"/>
        </w:trPr>
        <w:tc>
          <w:tcPr>
            <w:tcW w:w="1469" w:type="pct"/>
            <w:vAlign w:val="center"/>
          </w:tcPr>
          <w:p w14:paraId="2FBFF81D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883" w:type="pct"/>
            <w:vAlign w:val="center"/>
          </w:tcPr>
          <w:p w14:paraId="729E4474" w14:textId="53F40628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427.350,00</w:t>
            </w:r>
          </w:p>
        </w:tc>
        <w:tc>
          <w:tcPr>
            <w:tcW w:w="883" w:type="pct"/>
            <w:vAlign w:val="center"/>
          </w:tcPr>
          <w:p w14:paraId="464EBECC" w14:textId="27FDD262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408.385,00</w:t>
            </w:r>
          </w:p>
        </w:tc>
        <w:tc>
          <w:tcPr>
            <w:tcW w:w="883" w:type="pct"/>
            <w:vAlign w:val="center"/>
          </w:tcPr>
          <w:p w14:paraId="3CB500C4" w14:textId="48B0474F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406.650,00</w:t>
            </w:r>
          </w:p>
        </w:tc>
        <w:tc>
          <w:tcPr>
            <w:tcW w:w="883" w:type="pct"/>
            <w:vAlign w:val="center"/>
          </w:tcPr>
          <w:p w14:paraId="06EB24F7" w14:textId="3FC49826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406.650,00</w:t>
            </w:r>
          </w:p>
        </w:tc>
      </w:tr>
      <w:tr w:rsidR="000E7F2B" w:rsidRPr="00B8024D" w14:paraId="042260EE" w14:textId="77777777" w:rsidTr="000E7F2B">
        <w:trPr>
          <w:trHeight w:val="1197"/>
          <w:jc w:val="center"/>
        </w:trPr>
        <w:tc>
          <w:tcPr>
            <w:tcW w:w="1469" w:type="pct"/>
            <w:vAlign w:val="center"/>
          </w:tcPr>
          <w:p w14:paraId="421F9AD0" w14:textId="3A38BEEC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</w:t>
            </w:r>
            <w:r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Pr="00747E3B">
              <w:rPr>
                <w:rFonts w:cstheme="minorHAnsi"/>
                <w:bCs/>
                <w:sz w:val="20"/>
                <w:szCs w:val="20"/>
              </w:rPr>
              <w:t>Kazne, upravne mjere i ostali prihodi</w:t>
            </w:r>
          </w:p>
        </w:tc>
        <w:tc>
          <w:tcPr>
            <w:tcW w:w="883" w:type="pct"/>
            <w:vAlign w:val="center"/>
          </w:tcPr>
          <w:p w14:paraId="5182FA79" w14:textId="4DBED181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040F07A9" w14:textId="0ACECD36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28CFD6CA" w14:textId="019B62D2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883" w:type="pct"/>
            <w:vAlign w:val="center"/>
          </w:tcPr>
          <w:p w14:paraId="486FCD43" w14:textId="5DB68BC7" w:rsidR="000E7F2B" w:rsidRPr="00B8024D" w:rsidRDefault="000E7F2B" w:rsidP="00FB50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0E7F2B" w:rsidRPr="00B8024D" w14:paraId="0A858F04" w14:textId="77777777" w:rsidTr="000E7F2B">
        <w:trPr>
          <w:trHeight w:val="958"/>
          <w:jc w:val="center"/>
        </w:trPr>
        <w:tc>
          <w:tcPr>
            <w:tcW w:w="1469" w:type="pct"/>
            <w:shd w:val="clear" w:color="auto" w:fill="F2F2F2" w:themeFill="background1" w:themeFillShade="F2"/>
            <w:vAlign w:val="center"/>
          </w:tcPr>
          <w:p w14:paraId="19D70977" w14:textId="77777777" w:rsidR="000E7F2B" w:rsidRPr="00B8024D" w:rsidRDefault="000E7F2B" w:rsidP="00FB507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6992CA55" w14:textId="19E4F65F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150.000,00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1D5B6F60" w14:textId="7DD4C0C0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7B0620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>0</w:t>
            </w:r>
            <w:r w:rsidRPr="007B0620">
              <w:rPr>
                <w:rFonts w:cstheme="minorHAnsi"/>
                <w:b/>
                <w:sz w:val="20"/>
                <w:szCs w:val="20"/>
              </w:rPr>
              <w:t>0.000,00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F69103F" w14:textId="79CA120F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</w:t>
            </w:r>
            <w:r w:rsidRPr="007B0620"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  <w:tc>
          <w:tcPr>
            <w:tcW w:w="883" w:type="pct"/>
            <w:shd w:val="clear" w:color="auto" w:fill="F2F2F2" w:themeFill="background1" w:themeFillShade="F2"/>
            <w:vAlign w:val="center"/>
          </w:tcPr>
          <w:p w14:paraId="3CA113E8" w14:textId="13E04928" w:rsidR="000E7F2B" w:rsidRPr="00B8024D" w:rsidRDefault="000E7F2B" w:rsidP="00FB5071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104</w:t>
            </w:r>
            <w:r w:rsidRPr="007B0620"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</w:tr>
      <w:tr w:rsidR="000E7F2B" w:rsidRPr="00B8024D" w14:paraId="5787765A" w14:textId="77777777" w:rsidTr="000E7F2B">
        <w:trPr>
          <w:trHeight w:val="1197"/>
          <w:jc w:val="center"/>
        </w:trPr>
        <w:tc>
          <w:tcPr>
            <w:tcW w:w="1469" w:type="pct"/>
            <w:vAlign w:val="center"/>
          </w:tcPr>
          <w:p w14:paraId="40CC36DD" w14:textId="77777777" w:rsidR="000E7F2B" w:rsidRPr="00B8024D" w:rsidRDefault="000E7F2B" w:rsidP="00FB5071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neproizvedene dugotrajne imovine</w:t>
            </w:r>
          </w:p>
        </w:tc>
        <w:tc>
          <w:tcPr>
            <w:tcW w:w="883" w:type="pct"/>
            <w:vAlign w:val="center"/>
          </w:tcPr>
          <w:p w14:paraId="75618EC7" w14:textId="5DCCDE1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5C0E8408" w14:textId="77D833CE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3AAF67F9" w14:textId="3C486F5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63482B6" w14:textId="41E3CF58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0B5499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0E7F2B" w:rsidRPr="00B8024D" w14:paraId="65595D65" w14:textId="77777777" w:rsidTr="000E7F2B">
        <w:trPr>
          <w:trHeight w:val="1178"/>
          <w:jc w:val="center"/>
        </w:trPr>
        <w:tc>
          <w:tcPr>
            <w:tcW w:w="1469" w:type="pct"/>
            <w:vAlign w:val="center"/>
          </w:tcPr>
          <w:p w14:paraId="02D44CD1" w14:textId="77777777" w:rsidR="000E7F2B" w:rsidRPr="00B8024D" w:rsidRDefault="000E7F2B" w:rsidP="00FB5071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83" w:type="pct"/>
            <w:vAlign w:val="center"/>
          </w:tcPr>
          <w:p w14:paraId="2593938B" w14:textId="537DECD2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150.000,00</w:t>
            </w:r>
          </w:p>
        </w:tc>
        <w:tc>
          <w:tcPr>
            <w:tcW w:w="883" w:type="pct"/>
            <w:vAlign w:val="center"/>
          </w:tcPr>
          <w:p w14:paraId="03C24493" w14:textId="4C7A7B63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 w:rsidRPr="00A8397E">
              <w:t>1</w:t>
            </w:r>
            <w:r>
              <w:t>0</w:t>
            </w:r>
            <w:r w:rsidRPr="00A8397E">
              <w:t>0.000,00</w:t>
            </w:r>
          </w:p>
        </w:tc>
        <w:tc>
          <w:tcPr>
            <w:tcW w:w="883" w:type="pct"/>
            <w:vAlign w:val="center"/>
          </w:tcPr>
          <w:p w14:paraId="298FF605" w14:textId="67EC8196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t>84</w:t>
            </w:r>
            <w:r w:rsidRPr="00A8397E">
              <w:t>.000,00</w:t>
            </w:r>
          </w:p>
        </w:tc>
        <w:tc>
          <w:tcPr>
            <w:tcW w:w="883" w:type="pct"/>
            <w:vAlign w:val="center"/>
          </w:tcPr>
          <w:p w14:paraId="12DDE2FA" w14:textId="03E540A4" w:rsidR="000E7F2B" w:rsidRPr="00B8024D" w:rsidRDefault="000E7F2B" w:rsidP="00FB5071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t>104</w:t>
            </w:r>
            <w:r w:rsidRPr="00A8397E">
              <w:t>.000,00</w:t>
            </w:r>
          </w:p>
        </w:tc>
      </w:tr>
      <w:tr w:rsidR="000E7F2B" w:rsidRPr="00B8024D" w14:paraId="07B1042E" w14:textId="77777777" w:rsidTr="000E7F2B">
        <w:trPr>
          <w:trHeight w:val="239"/>
          <w:jc w:val="center"/>
        </w:trPr>
        <w:tc>
          <w:tcPr>
            <w:tcW w:w="1469" w:type="pct"/>
            <w:vAlign w:val="center"/>
          </w:tcPr>
          <w:p w14:paraId="7BF7BF9E" w14:textId="24436AAC" w:rsidR="000E7F2B" w:rsidRPr="00E23C0D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83" w:type="pct"/>
            <w:vAlign w:val="center"/>
          </w:tcPr>
          <w:p w14:paraId="6A7F056F" w14:textId="2B3D6DF3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3A573D15" w14:textId="5C53488E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14:paraId="2600690A" w14:textId="39416E65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8CA65D1" w14:textId="26145A8C" w:rsidR="000E7F2B" w:rsidRPr="00E23C0D" w:rsidRDefault="000E7F2B" w:rsidP="00B43668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0E7F2B" w:rsidRPr="00B8024D" w14:paraId="1EE3FB66" w14:textId="77777777" w:rsidTr="000E7F2B">
        <w:trPr>
          <w:trHeight w:val="239"/>
          <w:jc w:val="center"/>
        </w:trPr>
        <w:tc>
          <w:tcPr>
            <w:tcW w:w="1469" w:type="pct"/>
            <w:vAlign w:val="center"/>
          </w:tcPr>
          <w:p w14:paraId="1BDD99C1" w14:textId="7E7085D6" w:rsidR="000E7F2B" w:rsidRDefault="000E7F2B" w:rsidP="00B43668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83" w:type="pct"/>
            <w:vAlign w:val="center"/>
          </w:tcPr>
          <w:p w14:paraId="1F6040BB" w14:textId="69EB2EC7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09A0D1A6" w14:textId="0213593D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883" w:type="pct"/>
            <w:vAlign w:val="center"/>
          </w:tcPr>
          <w:p w14:paraId="4AA00194" w14:textId="4AE56C2A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3" w:type="pct"/>
            <w:vAlign w:val="center"/>
          </w:tcPr>
          <w:p w14:paraId="776954B7" w14:textId="22FB2FA4" w:rsidR="000E7F2B" w:rsidRPr="00BF2499" w:rsidRDefault="000E7F2B" w:rsidP="00B43668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47B5B9F2" w:rsidR="006D3FA2" w:rsidRPr="00417800" w:rsidRDefault="00747E3B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21AB632A" wp14:editId="55B3774C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B72D5C" w14:textId="21217462" w:rsidR="00E23C0D" w:rsidRPr="00417800" w:rsidRDefault="00E23C0D">
      <w:pPr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</w:p>
    <w:p w14:paraId="47D14D5B" w14:textId="00FD5C04" w:rsidR="003D1D5C" w:rsidRPr="00417800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Ukupni rashodi i izdaci Općine </w:t>
      </w:r>
      <w:r w:rsidR="00643B4D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FB5071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. godinu planirani su u iznosu od </w:t>
      </w:r>
      <w:r w:rsidR="000E7F2B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1.979.875,00</w:t>
      </w:r>
      <w:r w:rsidR="00A52739"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Pr="00417800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AB1E900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6015A992" w14:textId="1F3BADD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Rashodi poslovanja Općine </w:t>
      </w:r>
      <w:r w:rsidR="00643B4D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za 202</w:t>
      </w:r>
      <w:r w:rsidR="00FB5071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. godinu planirani u iznosu od  </w:t>
      </w:r>
      <w:r w:rsidR="000E7F2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1.496.275,00</w:t>
      </w: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eura, od toga:</w:t>
      </w:r>
    </w:p>
    <w:p w14:paraId="3A172E31" w14:textId="5691D288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468.560,00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2653D3B6" w14:textId="3F7CA44F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0E7F2B">
        <w:rPr>
          <w:rFonts w:asciiTheme="majorHAnsi" w:hAnsiTheme="majorHAnsi" w:cstheme="minorHAnsi"/>
          <w:sz w:val="24"/>
          <w:szCs w:val="24"/>
        </w:rPr>
        <w:t>773.510,00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56723C15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11.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3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25,00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79CFA904" w:rsidR="007262DB" w:rsidRPr="005F5770" w:rsidRDefault="00AA05CF" w:rsidP="005F5770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1</w:t>
      </w:r>
      <w:r w:rsidR="005F5770">
        <w:rPr>
          <w:rFonts w:asciiTheme="majorHAnsi" w:hAnsiTheme="majorHAnsi" w:cstheme="minorHAnsi"/>
          <w:sz w:val="24"/>
          <w:szCs w:val="24"/>
        </w:rPr>
        <w:t>5.000,00</w:t>
      </w:r>
      <w:r w:rsidRPr="00417800">
        <w:rPr>
          <w:rFonts w:asciiTheme="majorHAnsi" w:hAnsiTheme="majorHAnsi" w:cstheme="minorHAnsi"/>
          <w:sz w:val="24"/>
          <w:szCs w:val="24"/>
        </w:rPr>
        <w:t xml:space="preserve"> 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706A7F4E" w14:textId="31AAB290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FB5071">
        <w:rPr>
          <w:rFonts w:asciiTheme="majorHAnsi" w:hAnsiTheme="majorHAnsi" w:cstheme="minorHAnsi"/>
          <w:sz w:val="24"/>
          <w:szCs w:val="24"/>
        </w:rPr>
        <w:t>72.000,00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 eura;</w:t>
      </w:r>
    </w:p>
    <w:p w14:paraId="40A2BC9C" w14:textId="735EA016" w:rsidR="00AA05CF" w:rsidRPr="00417800" w:rsidRDefault="00AA05CF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 w:line="240" w:lineRule="auto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FB5071">
        <w:rPr>
          <w:rFonts w:asciiTheme="majorHAnsi" w:hAnsiTheme="majorHAnsi" w:cstheme="minorHAnsi"/>
          <w:sz w:val="24"/>
          <w:szCs w:val="24"/>
        </w:rPr>
        <w:t>155.880,00</w:t>
      </w:r>
      <w:r w:rsidRPr="00417800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E2A8E74" w14:textId="77777777" w:rsidR="00AA05CF" w:rsidRPr="00417800" w:rsidRDefault="00AA05CF" w:rsidP="00AA05CF">
      <w:pPr>
        <w:jc w:val="both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</w:p>
    <w:p w14:paraId="01A7D38F" w14:textId="77777777" w:rsidR="00AA05CF" w:rsidRPr="00417800" w:rsidRDefault="00AA05CF" w:rsidP="00AA05CF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Rashodi za nabavu nefinancijske imovine</w:t>
      </w:r>
    </w:p>
    <w:p w14:paraId="1E6BB924" w14:textId="2F8406C0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0E7F2B">
        <w:rPr>
          <w:rFonts w:asciiTheme="majorHAnsi" w:hAnsiTheme="majorHAnsi" w:cstheme="minorHAnsi"/>
          <w:kern w:val="2"/>
          <w:sz w:val="24"/>
          <w:szCs w:val="24"/>
        </w:rPr>
        <w:t>384</w:t>
      </w:r>
      <w:r w:rsidR="00FB5071">
        <w:rPr>
          <w:rFonts w:asciiTheme="majorHAnsi" w:hAnsiTheme="majorHAnsi" w:cstheme="minorHAnsi"/>
          <w:kern w:val="2"/>
          <w:sz w:val="24"/>
          <w:szCs w:val="24"/>
        </w:rPr>
        <w:t>.000,00</w:t>
      </w:r>
      <w:r w:rsidRPr="00BA42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 xml:space="preserve"> za rashode</w:t>
      </w:r>
      <w:r w:rsidR="007262DB" w:rsidRPr="00BA42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="00C1237E">
        <w:rPr>
          <w:rFonts w:asciiTheme="majorHAnsi" w:hAnsiTheme="majorHAnsi" w:cstheme="minorHAnsi"/>
          <w:kern w:val="2"/>
          <w:sz w:val="24"/>
          <w:szCs w:val="24"/>
        </w:rPr>
        <w:t>.</w:t>
      </w: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3BFE4187" w14:textId="45778060" w:rsidR="007A7838" w:rsidRDefault="007A7838" w:rsidP="00AA05CF">
      <w:pPr>
        <w:jc w:val="both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 xml:space="preserve">Izdaci </w:t>
      </w:r>
      <w:r w:rsidR="00C1237E">
        <w:rPr>
          <w:rFonts w:asciiTheme="majorHAnsi" w:hAnsiTheme="majorHAnsi" w:cstheme="minorHAnsi"/>
          <w:sz w:val="24"/>
          <w:szCs w:val="24"/>
        </w:rPr>
        <w:t>za</w:t>
      </w:r>
      <w:r w:rsidRPr="00BA42CB">
        <w:rPr>
          <w:rFonts w:asciiTheme="majorHAnsi" w:hAnsiTheme="majorHAnsi" w:cstheme="minorHAnsi"/>
          <w:sz w:val="24"/>
          <w:szCs w:val="24"/>
        </w:rPr>
        <w:t xml:space="preserve"> financijsk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imovin</w:t>
      </w:r>
      <w:r w:rsidR="00C1237E">
        <w:rPr>
          <w:rFonts w:asciiTheme="majorHAnsi" w:hAnsiTheme="majorHAnsi" w:cstheme="minorHAnsi"/>
          <w:sz w:val="24"/>
          <w:szCs w:val="24"/>
        </w:rPr>
        <w:t>u</w:t>
      </w:r>
      <w:r w:rsidRPr="00BA42CB">
        <w:rPr>
          <w:rFonts w:asciiTheme="majorHAnsi" w:hAnsiTheme="majorHAnsi" w:cstheme="minorHAnsi"/>
          <w:sz w:val="24"/>
          <w:szCs w:val="24"/>
        </w:rPr>
        <w:t xml:space="preserve"> i otplate zajmova planirani u iznosu od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="005F5770">
        <w:rPr>
          <w:rFonts w:asciiTheme="majorHAnsi" w:hAnsiTheme="majorHAnsi" w:cstheme="minorHAnsi"/>
          <w:sz w:val="24"/>
          <w:szCs w:val="24"/>
        </w:rPr>
        <w:t>99.600,00</w:t>
      </w:r>
      <w:r w:rsidR="00524D70">
        <w:rPr>
          <w:rFonts w:asciiTheme="majorHAnsi" w:hAnsiTheme="majorHAnsi" w:cstheme="minorHAnsi"/>
          <w:sz w:val="24"/>
          <w:szCs w:val="24"/>
        </w:rPr>
        <w:t xml:space="preserve"> </w:t>
      </w:r>
      <w:r w:rsidRPr="00BA42CB">
        <w:rPr>
          <w:rFonts w:asciiTheme="majorHAnsi" w:hAnsiTheme="majorHAnsi" w:cstheme="minorHAnsi"/>
          <w:sz w:val="24"/>
          <w:szCs w:val="24"/>
        </w:rPr>
        <w:t>eura.</w:t>
      </w: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7540C882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0" w:type="auto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486"/>
        <w:gridCol w:w="1394"/>
        <w:gridCol w:w="1394"/>
        <w:gridCol w:w="1394"/>
        <w:gridCol w:w="1394"/>
      </w:tblGrid>
      <w:tr w:rsidR="0005720F" w:rsidRPr="00B8024D" w14:paraId="1452C793" w14:textId="77777777" w:rsidTr="0005720F">
        <w:trPr>
          <w:trHeight w:val="841"/>
          <w:jc w:val="center"/>
        </w:trPr>
        <w:tc>
          <w:tcPr>
            <w:tcW w:w="0" w:type="auto"/>
            <w:shd w:val="clear" w:color="auto" w:fill="E7E6E6" w:themeFill="background2"/>
            <w:vAlign w:val="center"/>
          </w:tcPr>
          <w:p w14:paraId="5FB05FC6" w14:textId="77777777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0C571326" w14:textId="0DC8916D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724B71A9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5.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6CE646C4" w14:textId="5AF31DFD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2026.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54B5BA78" w14:textId="45446BBF" w:rsidR="0005720F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12663EEB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7.</w:t>
            </w:r>
          </w:p>
        </w:tc>
        <w:tc>
          <w:tcPr>
            <w:tcW w:w="0" w:type="auto"/>
            <w:shd w:val="clear" w:color="auto" w:fill="E7E6E6" w:themeFill="background2"/>
            <w:vAlign w:val="center"/>
          </w:tcPr>
          <w:p w14:paraId="7F681708" w14:textId="77777777" w:rsidR="0005720F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4A85EDAC" w:rsidR="0005720F" w:rsidRPr="00B8024D" w:rsidRDefault="0005720F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8.</w:t>
            </w:r>
          </w:p>
        </w:tc>
      </w:tr>
      <w:tr w:rsidR="00AA416E" w:rsidRPr="00B8024D" w14:paraId="5F355E93" w14:textId="77777777" w:rsidTr="0005720F">
        <w:trPr>
          <w:trHeight w:val="466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6BF1E14" w14:textId="77777777" w:rsidR="00AA416E" w:rsidRPr="00B8024D" w:rsidRDefault="00AA416E" w:rsidP="00AA416E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CF1D0A4" w14:textId="0AF86C38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1.484.800,00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D0243F6" w14:textId="1B427BC0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1.496.275,00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3DDE238" w14:textId="0252EC62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1.537.990,00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C527E" w14:textId="682233B2" w:rsidR="00AA416E" w:rsidRPr="00B8024D" w:rsidRDefault="00AA416E" w:rsidP="00AA416E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1.537.990,00</w:t>
            </w:r>
          </w:p>
        </w:tc>
      </w:tr>
      <w:tr w:rsidR="00AA416E" w:rsidRPr="00B8024D" w14:paraId="1A29B717" w14:textId="77777777" w:rsidTr="0005720F">
        <w:trPr>
          <w:trHeight w:val="466"/>
          <w:jc w:val="center"/>
        </w:trPr>
        <w:tc>
          <w:tcPr>
            <w:tcW w:w="0" w:type="auto"/>
            <w:vAlign w:val="center"/>
          </w:tcPr>
          <w:p w14:paraId="1D7A0D17" w14:textId="77777777" w:rsidR="00AA416E" w:rsidRPr="00B8024D" w:rsidRDefault="00AA416E" w:rsidP="00AA416E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0" w:type="auto"/>
            <w:vAlign w:val="center"/>
          </w:tcPr>
          <w:p w14:paraId="6E54F41C" w14:textId="775C5311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439.700,00</w:t>
            </w:r>
          </w:p>
        </w:tc>
        <w:tc>
          <w:tcPr>
            <w:tcW w:w="0" w:type="auto"/>
            <w:vAlign w:val="center"/>
          </w:tcPr>
          <w:p w14:paraId="300410F7" w14:textId="2E63979A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468.560,00</w:t>
            </w:r>
          </w:p>
        </w:tc>
        <w:tc>
          <w:tcPr>
            <w:tcW w:w="0" w:type="auto"/>
            <w:vAlign w:val="center"/>
          </w:tcPr>
          <w:p w14:paraId="4C25BE52" w14:textId="1BCCDD28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498.560,00</w:t>
            </w:r>
          </w:p>
        </w:tc>
        <w:tc>
          <w:tcPr>
            <w:tcW w:w="0" w:type="auto"/>
            <w:vAlign w:val="center"/>
          </w:tcPr>
          <w:p w14:paraId="5F033C35" w14:textId="66CF74CD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498.560,00</w:t>
            </w:r>
          </w:p>
        </w:tc>
      </w:tr>
      <w:tr w:rsidR="00AA416E" w:rsidRPr="00B8024D" w14:paraId="2DB40F47" w14:textId="77777777" w:rsidTr="0005720F">
        <w:trPr>
          <w:trHeight w:val="691"/>
          <w:jc w:val="center"/>
        </w:trPr>
        <w:tc>
          <w:tcPr>
            <w:tcW w:w="0" w:type="auto"/>
            <w:vAlign w:val="center"/>
          </w:tcPr>
          <w:p w14:paraId="4D61AE2B" w14:textId="77777777" w:rsidR="00AA416E" w:rsidRPr="00B8024D" w:rsidRDefault="00AA416E" w:rsidP="00AA416E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0" w:type="auto"/>
            <w:vAlign w:val="center"/>
          </w:tcPr>
          <w:p w14:paraId="37638608" w14:textId="2BEBB241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803.925,00</w:t>
            </w:r>
          </w:p>
        </w:tc>
        <w:tc>
          <w:tcPr>
            <w:tcW w:w="0" w:type="auto"/>
            <w:vAlign w:val="center"/>
          </w:tcPr>
          <w:p w14:paraId="04E0B94B" w14:textId="38120920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773.510,00</w:t>
            </w:r>
          </w:p>
        </w:tc>
        <w:tc>
          <w:tcPr>
            <w:tcW w:w="0" w:type="auto"/>
            <w:vAlign w:val="center"/>
          </w:tcPr>
          <w:p w14:paraId="0019B5A8" w14:textId="6AD8669F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785.225,00</w:t>
            </w:r>
          </w:p>
        </w:tc>
        <w:tc>
          <w:tcPr>
            <w:tcW w:w="0" w:type="auto"/>
            <w:vAlign w:val="center"/>
          </w:tcPr>
          <w:p w14:paraId="755A8BDA" w14:textId="5F895EF3" w:rsidR="00AA416E" w:rsidRPr="00B8024D" w:rsidRDefault="00AA416E" w:rsidP="00AA416E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785.225,00</w:t>
            </w:r>
          </w:p>
        </w:tc>
      </w:tr>
      <w:tr w:rsidR="0005720F" w:rsidRPr="00B8024D" w14:paraId="6C8D297B" w14:textId="77777777" w:rsidTr="0005720F">
        <w:trPr>
          <w:trHeight w:val="706"/>
          <w:jc w:val="center"/>
        </w:trPr>
        <w:tc>
          <w:tcPr>
            <w:tcW w:w="0" w:type="auto"/>
            <w:vAlign w:val="center"/>
          </w:tcPr>
          <w:p w14:paraId="6FBAD940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0" w:type="auto"/>
            <w:vAlign w:val="center"/>
          </w:tcPr>
          <w:p w14:paraId="6E2D70DF" w14:textId="0C2243DA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12.450,00</w:t>
            </w:r>
          </w:p>
        </w:tc>
        <w:tc>
          <w:tcPr>
            <w:tcW w:w="0" w:type="auto"/>
            <w:vAlign w:val="center"/>
          </w:tcPr>
          <w:p w14:paraId="460ACA29" w14:textId="1BC854EF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  <w:tc>
          <w:tcPr>
            <w:tcW w:w="0" w:type="auto"/>
            <w:vAlign w:val="center"/>
          </w:tcPr>
          <w:p w14:paraId="60500855" w14:textId="2BF02DEC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  <w:tc>
          <w:tcPr>
            <w:tcW w:w="0" w:type="auto"/>
            <w:vAlign w:val="center"/>
          </w:tcPr>
          <w:p w14:paraId="795C7F50" w14:textId="3D750D62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11.</w:t>
            </w:r>
            <w:r w:rsidR="00AA416E">
              <w:rPr>
                <w:rFonts w:cstheme="minorHAnsi"/>
                <w:bCs/>
              </w:rPr>
              <w:t>3</w:t>
            </w:r>
            <w:r>
              <w:rPr>
                <w:rFonts w:cstheme="minorHAnsi"/>
                <w:bCs/>
              </w:rPr>
              <w:t>25,00</w:t>
            </w:r>
          </w:p>
        </w:tc>
      </w:tr>
      <w:tr w:rsidR="0005720F" w:rsidRPr="00B8024D" w14:paraId="79E3526E" w14:textId="77777777" w:rsidTr="0005720F">
        <w:trPr>
          <w:trHeight w:val="706"/>
          <w:jc w:val="center"/>
        </w:trPr>
        <w:tc>
          <w:tcPr>
            <w:tcW w:w="0" w:type="auto"/>
            <w:vAlign w:val="center"/>
          </w:tcPr>
          <w:p w14:paraId="7E7D329D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0" w:type="auto"/>
            <w:vAlign w:val="center"/>
          </w:tcPr>
          <w:p w14:paraId="240BB6A2" w14:textId="1991CCAD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5.000,00</w:t>
            </w:r>
          </w:p>
        </w:tc>
        <w:tc>
          <w:tcPr>
            <w:tcW w:w="0" w:type="auto"/>
            <w:vAlign w:val="center"/>
          </w:tcPr>
          <w:p w14:paraId="6FED6BFD" w14:textId="55D96340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0" w:type="auto"/>
            <w:vAlign w:val="center"/>
          </w:tcPr>
          <w:p w14:paraId="706A3998" w14:textId="7C7670EC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  <w:tc>
          <w:tcPr>
            <w:tcW w:w="0" w:type="auto"/>
            <w:vAlign w:val="center"/>
          </w:tcPr>
          <w:p w14:paraId="363066C5" w14:textId="2D34A773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15.000,00</w:t>
            </w:r>
          </w:p>
        </w:tc>
      </w:tr>
      <w:tr w:rsidR="0005720F" w:rsidRPr="00B8024D" w14:paraId="34BB2860" w14:textId="77777777" w:rsidTr="0005720F">
        <w:trPr>
          <w:trHeight w:val="735"/>
          <w:jc w:val="center"/>
        </w:trPr>
        <w:tc>
          <w:tcPr>
            <w:tcW w:w="0" w:type="auto"/>
            <w:vAlign w:val="center"/>
          </w:tcPr>
          <w:p w14:paraId="20DE2F03" w14:textId="77777777" w:rsidR="0005720F" w:rsidRPr="00E23C0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0" w:type="auto"/>
            <w:vAlign w:val="center"/>
          </w:tcPr>
          <w:p w14:paraId="06BE530C" w14:textId="0965D175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0A078B76" w14:textId="194294A5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E849560" w14:textId="4561EA43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4F636F8C" w14:textId="5E996FB2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05720F" w:rsidRPr="00B8024D" w14:paraId="1A0983E1" w14:textId="77777777" w:rsidTr="0005720F">
        <w:trPr>
          <w:trHeight w:val="691"/>
          <w:jc w:val="center"/>
        </w:trPr>
        <w:tc>
          <w:tcPr>
            <w:tcW w:w="0" w:type="auto"/>
            <w:vAlign w:val="center"/>
          </w:tcPr>
          <w:p w14:paraId="0B08AE8A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0" w:type="auto"/>
            <w:vAlign w:val="center"/>
          </w:tcPr>
          <w:p w14:paraId="671C986E" w14:textId="2221295B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49.800,00</w:t>
            </w:r>
          </w:p>
        </w:tc>
        <w:tc>
          <w:tcPr>
            <w:tcW w:w="0" w:type="auto"/>
            <w:vAlign w:val="center"/>
          </w:tcPr>
          <w:p w14:paraId="1D7FFE0B" w14:textId="7F4D244E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  <w:tc>
          <w:tcPr>
            <w:tcW w:w="0" w:type="auto"/>
            <w:vAlign w:val="center"/>
          </w:tcPr>
          <w:p w14:paraId="4F10ABEC" w14:textId="5239F9B0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  <w:tc>
          <w:tcPr>
            <w:tcW w:w="0" w:type="auto"/>
            <w:vAlign w:val="center"/>
          </w:tcPr>
          <w:p w14:paraId="4DA04F28" w14:textId="3F5EE80A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72.000,00</w:t>
            </w:r>
          </w:p>
        </w:tc>
      </w:tr>
      <w:tr w:rsidR="0005720F" w:rsidRPr="00B8024D" w14:paraId="7A720732" w14:textId="77777777" w:rsidTr="0005720F">
        <w:trPr>
          <w:trHeight w:val="466"/>
          <w:jc w:val="center"/>
        </w:trPr>
        <w:tc>
          <w:tcPr>
            <w:tcW w:w="0" w:type="auto"/>
            <w:vAlign w:val="center"/>
          </w:tcPr>
          <w:p w14:paraId="7A151A1D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0" w:type="auto"/>
            <w:vAlign w:val="center"/>
          </w:tcPr>
          <w:p w14:paraId="1697C066" w14:textId="6D3C5635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173.925,00</w:t>
            </w:r>
          </w:p>
        </w:tc>
        <w:tc>
          <w:tcPr>
            <w:tcW w:w="0" w:type="auto"/>
            <w:vAlign w:val="center"/>
          </w:tcPr>
          <w:p w14:paraId="3C7E2063" w14:textId="1AE2402E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  <w:tc>
          <w:tcPr>
            <w:tcW w:w="0" w:type="auto"/>
            <w:vAlign w:val="center"/>
          </w:tcPr>
          <w:p w14:paraId="56BCD841" w14:textId="7F6DCEB1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  <w:tc>
          <w:tcPr>
            <w:tcW w:w="0" w:type="auto"/>
            <w:vAlign w:val="center"/>
          </w:tcPr>
          <w:p w14:paraId="25C10F3B" w14:textId="36F8A272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155.880,00</w:t>
            </w:r>
          </w:p>
        </w:tc>
      </w:tr>
      <w:tr w:rsidR="0005720F" w:rsidRPr="00B8024D" w14:paraId="44DA2A84" w14:textId="77777777" w:rsidTr="0005720F">
        <w:trPr>
          <w:trHeight w:val="932"/>
          <w:jc w:val="center"/>
        </w:trPr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8B1549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9BC3869" w14:textId="3EC41A67" w:rsidR="0005720F" w:rsidRPr="00B8024D" w:rsidRDefault="0005720F" w:rsidP="00EC11F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  <w:bCs/>
              </w:rPr>
              <w:t>775.000,00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A0CC3D8" w14:textId="1106FABF" w:rsidR="0005720F" w:rsidRPr="005544B1" w:rsidRDefault="00AA416E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384</w:t>
            </w:r>
            <w:r w:rsidR="0005720F">
              <w:rPr>
                <w:rFonts w:cstheme="minorHAnsi"/>
                <w:b/>
                <w:bCs/>
              </w:rPr>
              <w:t>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CD20A" w14:textId="068C155D" w:rsidR="0005720F" w:rsidRPr="005544B1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  <w:r w:rsidR="00AA416E">
              <w:rPr>
                <w:rFonts w:cstheme="minorHAnsi"/>
                <w:b/>
                <w:bCs/>
              </w:rPr>
              <w:t>7</w:t>
            </w:r>
            <w:r>
              <w:rPr>
                <w:rFonts w:cstheme="minorHAnsi"/>
                <w:b/>
                <w:bCs/>
              </w:rPr>
              <w:t>.000,00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A27E76" w14:textId="5CC11AB7" w:rsidR="0005720F" w:rsidRPr="005544B1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25</w:t>
            </w:r>
            <w:r w:rsidR="00AA416E">
              <w:rPr>
                <w:rFonts w:cstheme="minorHAnsi"/>
                <w:b/>
                <w:bCs/>
              </w:rPr>
              <w:t>7</w:t>
            </w:r>
            <w:r>
              <w:rPr>
                <w:rFonts w:cstheme="minorHAnsi"/>
                <w:b/>
                <w:bCs/>
              </w:rPr>
              <w:t>.000,00</w:t>
            </w:r>
          </w:p>
        </w:tc>
      </w:tr>
      <w:tr w:rsidR="0005720F" w:rsidRPr="00B8024D" w14:paraId="150F8698" w14:textId="77777777" w:rsidTr="0005720F">
        <w:trPr>
          <w:trHeight w:val="1034"/>
          <w:jc w:val="center"/>
        </w:trPr>
        <w:tc>
          <w:tcPr>
            <w:tcW w:w="0" w:type="auto"/>
            <w:vAlign w:val="center"/>
          </w:tcPr>
          <w:p w14:paraId="009DE5E5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48930CC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0" w:type="auto"/>
            <w:vAlign w:val="center"/>
          </w:tcPr>
          <w:p w14:paraId="5E21DB33" w14:textId="0435B1AC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772C67EE" w14:textId="468BB7FF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53E317B5" w14:textId="095EC3E6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4A114EF9" w14:textId="14C9FDC1" w:rsidR="0005720F" w:rsidRPr="00B8024D" w:rsidRDefault="0005720F" w:rsidP="00EC11F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05720F" w:rsidRPr="00B8024D" w14:paraId="00237F82" w14:textId="77777777" w:rsidTr="0005720F">
        <w:trPr>
          <w:trHeight w:val="837"/>
          <w:jc w:val="center"/>
        </w:trPr>
        <w:tc>
          <w:tcPr>
            <w:tcW w:w="0" w:type="auto"/>
            <w:vAlign w:val="center"/>
          </w:tcPr>
          <w:p w14:paraId="0FAB2A6C" w14:textId="77777777" w:rsidR="0005720F" w:rsidRPr="00B8024D" w:rsidRDefault="0005720F" w:rsidP="00EC11F2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0" w:type="auto"/>
            <w:vAlign w:val="center"/>
          </w:tcPr>
          <w:p w14:paraId="3487235D" w14:textId="1AEDB534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775.000,00</w:t>
            </w:r>
          </w:p>
        </w:tc>
        <w:tc>
          <w:tcPr>
            <w:tcW w:w="0" w:type="auto"/>
            <w:vAlign w:val="center"/>
          </w:tcPr>
          <w:p w14:paraId="6590C82E" w14:textId="4BD57379" w:rsidR="0005720F" w:rsidRPr="00B8024D" w:rsidRDefault="00AA416E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384</w:t>
            </w:r>
            <w:r w:rsidR="0005720F">
              <w:rPr>
                <w:rFonts w:cstheme="minorHAnsi"/>
              </w:rPr>
              <w:t>.000,00</w:t>
            </w:r>
          </w:p>
        </w:tc>
        <w:tc>
          <w:tcPr>
            <w:tcW w:w="0" w:type="auto"/>
            <w:vAlign w:val="center"/>
          </w:tcPr>
          <w:p w14:paraId="3F646E1E" w14:textId="23902336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AA416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.000,00</w:t>
            </w:r>
          </w:p>
        </w:tc>
        <w:tc>
          <w:tcPr>
            <w:tcW w:w="0" w:type="auto"/>
            <w:vAlign w:val="center"/>
          </w:tcPr>
          <w:p w14:paraId="0AE14BBE" w14:textId="7CCAECFB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25</w:t>
            </w:r>
            <w:r w:rsidR="00AA416E">
              <w:rPr>
                <w:rFonts w:cstheme="minorHAnsi"/>
              </w:rPr>
              <w:t>7</w:t>
            </w:r>
            <w:r>
              <w:rPr>
                <w:rFonts w:cstheme="minorHAnsi"/>
              </w:rPr>
              <w:t>.000,00</w:t>
            </w:r>
          </w:p>
        </w:tc>
      </w:tr>
      <w:tr w:rsidR="0005720F" w:rsidRPr="00B8024D" w14:paraId="498FAD88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6CDF5CA4" w14:textId="77777777" w:rsidR="0005720F" w:rsidRPr="00B8024D" w:rsidRDefault="0005720F" w:rsidP="00EC11F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0" w:type="auto"/>
            <w:vAlign w:val="center"/>
          </w:tcPr>
          <w:p w14:paraId="4FF1E52F" w14:textId="2C4D5BB1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0" w:type="auto"/>
            <w:vAlign w:val="center"/>
          </w:tcPr>
          <w:p w14:paraId="3AC2B64A" w14:textId="7FF24103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0DF209A1" w14:textId="5D6219D7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0" w:type="auto"/>
            <w:vAlign w:val="center"/>
          </w:tcPr>
          <w:p w14:paraId="196818E4" w14:textId="1216E95F" w:rsidR="0005720F" w:rsidRPr="00B8024D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05720F" w:rsidRPr="00B8024D" w14:paraId="4FEF3DA8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116C459F" w14:textId="7F43082D" w:rsidR="0005720F" w:rsidRPr="00B8024D" w:rsidRDefault="0005720F" w:rsidP="00EC11F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0" w:type="auto"/>
            <w:vAlign w:val="center"/>
          </w:tcPr>
          <w:p w14:paraId="01B7AD99" w14:textId="2EC359F0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2EC214FB" w14:textId="37344831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7E8B68F8" w14:textId="16DC5DF2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  <w:tc>
          <w:tcPr>
            <w:tcW w:w="0" w:type="auto"/>
            <w:vAlign w:val="center"/>
          </w:tcPr>
          <w:p w14:paraId="4547009C" w14:textId="4AEC6395" w:rsidR="0005720F" w:rsidRPr="008B2067" w:rsidRDefault="0005720F" w:rsidP="00EC11F2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99.600,00</w:t>
            </w:r>
          </w:p>
        </w:tc>
      </w:tr>
      <w:tr w:rsidR="0005720F" w:rsidRPr="00B8024D" w14:paraId="783545E3" w14:textId="77777777" w:rsidTr="0005720F">
        <w:trPr>
          <w:trHeight w:val="835"/>
          <w:jc w:val="center"/>
        </w:trPr>
        <w:tc>
          <w:tcPr>
            <w:tcW w:w="0" w:type="auto"/>
            <w:vAlign w:val="center"/>
          </w:tcPr>
          <w:p w14:paraId="57CED3D3" w14:textId="0BBB212B" w:rsidR="0005720F" w:rsidRDefault="0005720F" w:rsidP="00EC11F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8B2067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0" w:type="auto"/>
            <w:vAlign w:val="center"/>
          </w:tcPr>
          <w:p w14:paraId="34A135F9" w14:textId="175E0E5A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65CDDFDE" w14:textId="6BC244F5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27A04FA6" w14:textId="1F0CD8F8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  <w:tc>
          <w:tcPr>
            <w:tcW w:w="0" w:type="auto"/>
            <w:vAlign w:val="center"/>
          </w:tcPr>
          <w:p w14:paraId="4C1C6401" w14:textId="69B51B86" w:rsidR="0005720F" w:rsidRDefault="0005720F" w:rsidP="00EC11F2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99.600,00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27B774E0" w14:textId="194232AB" w:rsidR="00747E3B" w:rsidRDefault="00747E3B" w:rsidP="00AA05CF">
      <w:pPr>
        <w:jc w:val="both"/>
        <w:rPr>
          <w:rFonts w:asciiTheme="majorHAnsi" w:hAnsiTheme="majorHAnsi" w:cstheme="minorHAnsi"/>
          <w:b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B9E9474" wp14:editId="676612C8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E2F542A" w14:textId="252B6E79" w:rsidR="00AA05CF" w:rsidRPr="00417800" w:rsidRDefault="00AA05CF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b/>
        </w:rPr>
        <w:br w:type="page"/>
      </w:r>
    </w:p>
    <w:p w14:paraId="6AED1F3E" w14:textId="77777777" w:rsidR="00AA05CF" w:rsidRPr="00417800" w:rsidRDefault="00AA05CF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542D70EE" w14:textId="0C403FF5" w:rsidR="00395040" w:rsidRPr="00417800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7A9A72D2" w14:textId="6DBBC53F" w:rsidR="00BB79D2" w:rsidRPr="00417800" w:rsidRDefault="00BB79D2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59417B51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4024B123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5AAC55F8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206AE529" w14:textId="77777777" w:rsidR="00D17E13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3FE6161C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8EAFD32" w14:textId="77777777" w:rsidR="00D17E13" w:rsidRPr="007B123D" w:rsidRDefault="00D17E13" w:rsidP="00D17E13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2C5F5B5F" w14:textId="6A005CE0" w:rsidR="00BB79D2" w:rsidRPr="00417800" w:rsidRDefault="00D17E13" w:rsidP="00D17E13">
      <w:pPr>
        <w:pStyle w:val="Odlomakpopisa"/>
        <w:numPr>
          <w:ilvl w:val="1"/>
          <w:numId w:val="1"/>
        </w:numPr>
        <w:ind w:left="284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  <w:r w:rsidR="00BB79D2" w:rsidRPr="00417800">
        <w:rPr>
          <w:rFonts w:asciiTheme="majorHAnsi" w:hAnsiTheme="majorHAnsi" w:cstheme="minorHAnsi"/>
          <w:bCs/>
          <w:sz w:val="24"/>
          <w:szCs w:val="24"/>
        </w:rPr>
        <w:t>.</w:t>
      </w:r>
    </w:p>
    <w:p w14:paraId="291C2FAD" w14:textId="42FEBE0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643B4D">
        <w:rPr>
          <w:rFonts w:asciiTheme="majorHAnsi" w:hAnsiTheme="majorHAnsi" w:cstheme="minorHAnsi"/>
          <w:bCs/>
          <w:sz w:val="24"/>
          <w:szCs w:val="24"/>
        </w:rPr>
        <w:t>Nova Bukovica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5874EC4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ECE3D2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43419D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78DDB73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9A6F2D5" w14:textId="753E0B0F" w:rsidR="00D97A4D" w:rsidRPr="00417800" w:rsidRDefault="00B44949" w:rsidP="00916DCD">
      <w:pPr>
        <w:spacing w:after="0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drawing>
          <wp:inline distT="0" distB="0" distL="0" distR="0" wp14:anchorId="657E851A" wp14:editId="7E656ECA">
            <wp:extent cx="5486400" cy="1276350"/>
            <wp:effectExtent l="38100" t="19050" r="1905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83B277F" w14:textId="40672674" w:rsidR="00E23C0D" w:rsidRPr="00417800" w:rsidRDefault="00E23C0D" w:rsidP="00E23C0D">
      <w:pPr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</w:p>
    <w:p w14:paraId="26B5CC35" w14:textId="6EC8E726" w:rsidR="00356D23" w:rsidRPr="00417800" w:rsidRDefault="00D37CB3" w:rsidP="00916DC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19D2CCEB">
            <wp:extent cx="6029325" cy="9410700"/>
            <wp:effectExtent l="38100" t="19050" r="857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AD4B8F" w14:textId="77777777" w:rsidR="00D30CF4" w:rsidRPr="00417800" w:rsidRDefault="00D30CF4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</w:p>
    <w:p w14:paraId="17D9A6D8" w14:textId="6DF28CDD" w:rsidR="00ED4B4D" w:rsidRDefault="00350570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2C44E8E4" w14:textId="56988C8B" w:rsidR="006E5EBB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A416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1.323.755,00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168AC439" w14:textId="6E2EDF77" w:rsidR="006E5EBB" w:rsidRPr="00417800" w:rsidRDefault="006E5EBB" w:rsidP="007602C9">
      <w:pPr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</w:t>
      </w:r>
      <w:r w:rsidR="00154DB4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00101 OPĆINSKO VIJEĆE I OPĆINSKI NAČELNIK</w:t>
      </w: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AA416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1.323.755,00</w:t>
      </w:r>
      <w:r w:rsidR="0065465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4AF27AC4" w14:textId="549E4C2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1002 Predstavnička i izvršna tijela planirano u iznosu od </w:t>
      </w:r>
      <w:r w:rsidR="0065465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248.900,00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35C98D4" w14:textId="77777777" w:rsidR="00154DB4" w:rsidRPr="00154DB4" w:rsidRDefault="00154DB4" w:rsidP="00524D70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7483F" w14:textId="7940A7E2" w:rsidR="00533E8E" w:rsidRPr="00154DB4" w:rsidRDefault="0065465E" w:rsidP="00BE4CB1">
      <w:pPr>
        <w:tabs>
          <w:tab w:val="left" w:pos="142"/>
          <w:tab w:val="left" w:pos="284"/>
          <w:tab w:val="left" w:pos="426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65465E">
        <w:rPr>
          <w:rFonts w:ascii="Cambria" w:eastAsia="Times New Roman" w:hAnsi="Cambria" w:cs="Calibri"/>
          <w:bCs/>
          <w:sz w:val="24"/>
          <w:szCs w:val="24"/>
        </w:rPr>
        <w:t>Ukupni rashodi obuhvaćaju sredstva namijenjena za rad Općinskog vijeća u iznosu od 47.375,00 eura te za djelovanje općinskog načelnika u visini od 54.800,00 eura. Obilježavanje Dana općine planirano je s 30.000,00 eura, dok su troškovi reprezentacije procijenjeni na 7.700,00 eura. Za rad Vijeća srpske nacionalne manjine predviđeno je 800,00 eura. Uz sve navedeno, u financijski plan uključeno je i kreditno zaduženje u iznosu od 108.225,00 eura.</w:t>
      </w:r>
    </w:p>
    <w:p w14:paraId="4F90B899" w14:textId="5186E736" w:rsidR="00154DB4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3F60E06E" wp14:editId="42EF07ED">
            <wp:extent cx="3009524" cy="1619048"/>
            <wp:effectExtent l="19050" t="0" r="19685" b="495935"/>
            <wp:docPr id="80779440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9440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09524" cy="161904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E069C5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EA8E935" w14:textId="04932C5A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1003 Kapitalna ulaganja planirana u iznosu od </w:t>
      </w:r>
      <w:r w:rsidR="00AA416E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3</w:t>
      </w:r>
      <w:r w:rsidR="0065465E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69.900,00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eura</w:t>
      </w:r>
    </w:p>
    <w:p w14:paraId="672160CE" w14:textId="77777777" w:rsidR="00BE4CB1" w:rsidRPr="00154DB4" w:rsidRDefault="00BE4CB1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551D054" w14:textId="2D5BD52B" w:rsidR="00455999" w:rsidRPr="00455999" w:rsidRDefault="00455999" w:rsidP="00455999">
      <w:pPr>
        <w:tabs>
          <w:tab w:val="left" w:pos="142"/>
        </w:tabs>
        <w:spacing w:after="0"/>
        <w:ind w:left="142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Planirana sredstva za Općinu Nova Bukovica usmjerena su na unapređenje komunalne i društvene infrastrukture te poboljšanje kvalitete života stanovnika. Uređenje društvenih domova, predviđeno je u iznosu od </w:t>
      </w:r>
      <w:r w:rsidRPr="00455999">
        <w:rPr>
          <w:rFonts w:ascii="Cambria" w:eastAsia="Times New Roman" w:hAnsi="Cambria" w:cs="Calibri"/>
          <w:b/>
          <w:sz w:val="24"/>
          <w:szCs w:val="24"/>
        </w:rPr>
        <w:t>50.000,00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 kako bi se osigurali moderniji, ekonomičniji i funkcionalniji prostori za različite društvene sadržaje. Za uređenje vrtića planirano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15.000,00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eura, čime se želi unaprijediti sigurnost i uvjeti boravka najmlađih.</w:t>
      </w:r>
    </w:p>
    <w:p w14:paraId="4EB1E5E8" w14:textId="6A52FF0F" w:rsidR="00455999" w:rsidRPr="00455999" w:rsidRDefault="00455999" w:rsidP="00455999">
      <w:pPr>
        <w:tabs>
          <w:tab w:val="left" w:pos="142"/>
        </w:tabs>
        <w:spacing w:after="0"/>
        <w:ind w:left="142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Izgradnja nogostupa, kao jedno od važnijih ulaganja u sigurnost pješaka i prometnu infrastrukturu, planirana je s </w:t>
      </w:r>
      <w:r w:rsidRPr="00455999">
        <w:rPr>
          <w:rFonts w:ascii="Cambria" w:eastAsia="Times New Roman" w:hAnsi="Cambria" w:cs="Calibri"/>
          <w:b/>
          <w:sz w:val="24"/>
          <w:szCs w:val="24"/>
        </w:rPr>
        <w:t>300.000,00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eura. Za izgradnju i sanaciju društvenih domova na području Općine predviđeno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2.000,00 eura</w:t>
      </w:r>
      <w:r w:rsidRPr="00455999">
        <w:rPr>
          <w:rFonts w:ascii="Cambria" w:eastAsia="Times New Roman" w:hAnsi="Cambria" w:cs="Calibri"/>
          <w:bCs/>
          <w:sz w:val="24"/>
          <w:szCs w:val="24"/>
        </w:rPr>
        <w:t>, dok je jednaki iznos osiguran i za nastavak aktivnosti na projektu vodovoda u Gornjem Viljevu, važnom za osiguravanje adekvatne i stabilne opskrbe vodom u tom dijelu Općine.</w:t>
      </w:r>
    </w:p>
    <w:p w14:paraId="71532E68" w14:textId="19DCFEFF" w:rsidR="00533E8E" w:rsidRPr="00154DB4" w:rsidRDefault="00533E8E" w:rsidP="00533E8E">
      <w:pPr>
        <w:tabs>
          <w:tab w:val="left" w:pos="142"/>
          <w:tab w:val="left" w:pos="284"/>
        </w:tabs>
        <w:spacing w:after="0" w:line="240" w:lineRule="auto"/>
        <w:ind w:left="360"/>
        <w:jc w:val="center"/>
        <w:rPr>
          <w:rFonts w:ascii="Cambria" w:eastAsia="Times New Roman" w:hAnsi="Cambria" w:cs="Calibri"/>
          <w:bCs/>
          <w:sz w:val="24"/>
          <w:szCs w:val="24"/>
        </w:rPr>
      </w:pPr>
    </w:p>
    <w:p w14:paraId="298239D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3F1E226" w14:textId="6897FD2F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1004 Održavanje i upravljanje imovinom planirano u iznosu od </w:t>
      </w:r>
      <w:r w:rsidR="00AA416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63.905,00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717D74A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880F7D7" w14:textId="22C996C8" w:rsidR="00154DB4" w:rsidRPr="00154DB4" w:rsidRDefault="00455999" w:rsidP="00455999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Planirana sredstva usmjerena su na održavanje i unapređenje zajedničkih prostora te osiguravanje stručne i tehničke podrške za redovno funkcioniranje sustava. Za društvene domove predviđeno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33.000,00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 kako bi se osigurala njihova funkcionalnost i dostupnost korisnicima. Režijski troškovi imovine iznose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670,00 eura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i pokrivaju osnovne potrebe objekata. Geodetsko-katastarske usluge, važne za pripremu projekata i rješavanje imovinsko-pravnih pitanja, planirane su u iznosu od </w:t>
      </w:r>
      <w:r w:rsidR="00AA416E">
        <w:rPr>
          <w:rFonts w:ascii="Cambria" w:eastAsia="Times New Roman" w:hAnsi="Cambria" w:cs="Calibri"/>
          <w:b/>
          <w:sz w:val="24"/>
          <w:szCs w:val="24"/>
        </w:rPr>
        <w:t>6.235,00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eura. Za intelektualne usluge osigurano je </w:t>
      </w:r>
      <w:r w:rsidRPr="00455999">
        <w:rPr>
          <w:rFonts w:ascii="Cambria" w:eastAsia="Times New Roman" w:hAnsi="Cambria" w:cs="Calibri"/>
          <w:b/>
          <w:sz w:val="24"/>
          <w:szCs w:val="24"/>
        </w:rPr>
        <w:t>24.000,00</w:t>
      </w:r>
      <w:r w:rsidRPr="00455999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6B0B08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E435C65" w14:textId="772A84EA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1005 Komunalna i ruralna infrastruktura planirana u iznosu od </w:t>
      </w:r>
      <w:r w:rsidR="00AA416E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226.140,00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eura, od toga za: </w:t>
      </w:r>
    </w:p>
    <w:p w14:paraId="293C6F6D" w14:textId="77777777" w:rsidR="00154DB4" w:rsidRPr="00154DB4" w:rsidRDefault="00154DB4" w:rsidP="0050200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8B6F42" w14:textId="04F8625D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Izgradnju dječjih igrališta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637F578" w14:textId="7D4802AC" w:rsidR="00154DB4" w:rsidRPr="00FB57E2" w:rsidRDefault="00203D58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Vodovod i k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analizaciju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35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</w:t>
      </w:r>
      <w:r w:rsidR="00154DB4" w:rsidRPr="00FB57E2"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7BD0C2CC" w14:textId="57BB30C1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groblja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9.500,00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 eura,</w:t>
      </w:r>
    </w:p>
    <w:p w14:paraId="12CE13E2" w14:textId="152673B9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Održavanje javne rasvjete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1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2.000,00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6DD7DAD" w14:textId="3F8DA35B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Zimsko održavanje nerazvrstanih cesta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2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7A2B0EA4" w14:textId="1DDD2688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Evidentiranje komunalne infrastrukture (trošak usluga)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5.000,00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30F5845B" w14:textId="235D12B4" w:rsidR="00154DB4" w:rsidRPr="00455999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Nabavu opreme i sitnog inventara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24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55E3607D" w14:textId="18336D40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Tekuće i režijske troškove (vlastiti pogon) planirano je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6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.670,00 eura </w:t>
      </w:r>
      <w:r w:rsidR="00541840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0EF9758D" w14:textId="3B3F3717" w:rsidR="00154DB4" w:rsidRPr="00FB57E2" w:rsidRDefault="00154DB4" w:rsidP="00BE4CB1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567" w:hanging="578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Deratizaciju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8.000</w:t>
      </w:r>
      <w:r w:rsidR="00203D58" w:rsidRPr="00FB57E2">
        <w:rPr>
          <w:rFonts w:ascii="Cambria" w:eastAsia="Times New Roman" w:hAnsi="Cambria" w:cs="Calibri"/>
          <w:bCs/>
          <w:sz w:val="24"/>
          <w:szCs w:val="24"/>
        </w:rPr>
        <w:t>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 , </w:t>
      </w:r>
    </w:p>
    <w:p w14:paraId="131F6968" w14:textId="409643B4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Veterinarske usluge planirano je 10.640,00 eura,</w:t>
      </w:r>
    </w:p>
    <w:p w14:paraId="05705E2D" w14:textId="03314301" w:rsidR="00541840" w:rsidRPr="00FB57E2" w:rsidRDefault="00541840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Trgovačko društvo Elkomnet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1</w:t>
      </w:r>
      <w:r w:rsidR="006071B3" w:rsidRPr="00FB57E2">
        <w:rPr>
          <w:rFonts w:ascii="Cambria" w:eastAsia="Times New Roman" w:hAnsi="Cambria" w:cs="Calibri"/>
          <w:bCs/>
          <w:sz w:val="24"/>
          <w:szCs w:val="24"/>
        </w:rPr>
        <w:t>5</w:t>
      </w:r>
      <w:r w:rsidRPr="00FB57E2">
        <w:rPr>
          <w:rFonts w:ascii="Cambria" w:eastAsia="Times New Roman" w:hAnsi="Cambria" w:cs="Calibri"/>
          <w:bCs/>
          <w:sz w:val="24"/>
          <w:szCs w:val="24"/>
        </w:rPr>
        <w:t>.000,00 eura,</w:t>
      </w:r>
    </w:p>
    <w:p w14:paraId="371B83B0" w14:textId="1B84062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Materijal i dijelove za održavanje strojeva i opreme planirano je </w:t>
      </w:r>
      <w:r w:rsidR="00455999">
        <w:rPr>
          <w:rFonts w:ascii="Cambria" w:eastAsia="Times New Roman" w:hAnsi="Cambria" w:cs="Calibri"/>
          <w:bCs/>
          <w:sz w:val="24"/>
          <w:szCs w:val="24"/>
        </w:rPr>
        <w:t>24.080,00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eura, ,</w:t>
      </w:r>
    </w:p>
    <w:p w14:paraId="3597C6AA" w14:textId="32EC787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Očuvanje i unapređenje kvalitete okoliša planirano je 3.900,00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1AAD256D" w14:textId="7C734DE5" w:rsidR="00154DB4" w:rsidRPr="00FB57E2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FB57E2">
        <w:rPr>
          <w:rFonts w:ascii="Cambria" w:eastAsia="Times New Roman" w:hAnsi="Cambria" w:cs="Calibri"/>
          <w:bCs/>
          <w:sz w:val="24"/>
          <w:szCs w:val="24"/>
        </w:rPr>
        <w:t>Održavanje javnih zelenih površina planirano je 1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0.000,00</w:t>
      </w:r>
      <w:r w:rsidRPr="00FB57E2">
        <w:rPr>
          <w:rFonts w:ascii="Cambria" w:eastAsia="Times New Roman" w:hAnsi="Cambria" w:cs="Calibri"/>
          <w:bCs/>
          <w:sz w:val="24"/>
          <w:szCs w:val="24"/>
        </w:rPr>
        <w:t xml:space="preserve"> eura</w:t>
      </w:r>
      <w:r w:rsidR="00E9118B" w:rsidRPr="00FB57E2">
        <w:rPr>
          <w:rFonts w:ascii="Cambria" w:eastAsia="Times New Roman" w:hAnsi="Cambria" w:cs="Calibri"/>
          <w:bCs/>
          <w:sz w:val="24"/>
          <w:szCs w:val="24"/>
        </w:rPr>
        <w:t>,</w:t>
      </w:r>
    </w:p>
    <w:p w14:paraId="4B484FB6" w14:textId="18074207" w:rsidR="00E9118B" w:rsidRPr="00154DB4" w:rsidRDefault="00E9118B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 xml:space="preserve">Autobusna stajališta planirano je </w:t>
      </w:r>
      <w:r w:rsidR="00552BF7">
        <w:rPr>
          <w:rFonts w:ascii="Cambria" w:eastAsia="Times New Roman" w:hAnsi="Cambria" w:cs="Calibri"/>
          <w:bCs/>
          <w:sz w:val="24"/>
          <w:szCs w:val="24"/>
        </w:rPr>
        <w:t>6.500,00</w:t>
      </w:r>
      <w:r>
        <w:rPr>
          <w:rFonts w:ascii="Cambria" w:eastAsia="Times New Roman" w:hAnsi="Cambria" w:cs="Calibri"/>
          <w:bCs/>
          <w:sz w:val="24"/>
          <w:szCs w:val="24"/>
        </w:rPr>
        <w:t xml:space="preserve"> eura,</w:t>
      </w:r>
    </w:p>
    <w:p w14:paraId="2D0A2040" w14:textId="1D9FC874" w:rsidR="006071B3" w:rsidRPr="00154DB4" w:rsidRDefault="006071B3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rFonts w:ascii="Cambria" w:eastAsia="Times New Roman" w:hAnsi="Cambria" w:cs="Calibri"/>
          <w:bCs/>
          <w:sz w:val="24"/>
          <w:szCs w:val="24"/>
        </w:rPr>
        <w:t>Izgradnju grobnih okvira planirano je 1.350,00 eura,</w:t>
      </w:r>
    </w:p>
    <w:p w14:paraId="28067C1D" w14:textId="5D0FCAC9" w:rsidR="00154DB4" w:rsidRDefault="00154DB4" w:rsidP="000F2E37">
      <w:pPr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284" w:hanging="437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154DB4">
        <w:rPr>
          <w:rFonts w:ascii="Cambria" w:eastAsia="Times New Roman" w:hAnsi="Cambria" w:cs="Calibri"/>
          <w:bCs/>
          <w:sz w:val="24"/>
          <w:szCs w:val="24"/>
        </w:rPr>
        <w:t xml:space="preserve">Izgradnju nerazvrstanih cesta planirano je </w:t>
      </w:r>
      <w:r w:rsidR="006071B3">
        <w:rPr>
          <w:rFonts w:ascii="Cambria" w:eastAsia="Times New Roman" w:hAnsi="Cambria" w:cs="Calibri"/>
          <w:bCs/>
          <w:sz w:val="24"/>
          <w:szCs w:val="24"/>
        </w:rPr>
        <w:t>5</w:t>
      </w:r>
      <w:r w:rsidR="00E9118B">
        <w:rPr>
          <w:rFonts w:ascii="Cambria" w:eastAsia="Times New Roman" w:hAnsi="Cambria" w:cs="Calibri"/>
          <w:bCs/>
          <w:sz w:val="24"/>
          <w:szCs w:val="24"/>
        </w:rPr>
        <w:t>0.000,00 eura.</w:t>
      </w:r>
    </w:p>
    <w:p w14:paraId="28FA80FD" w14:textId="77777777" w:rsidR="007B3E95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</w:p>
    <w:p w14:paraId="207368AD" w14:textId="477C0A21" w:rsidR="007B3E95" w:rsidRPr="00154DB4" w:rsidRDefault="007B3E95" w:rsidP="007B3E95">
      <w:pPr>
        <w:tabs>
          <w:tab w:val="left" w:pos="142"/>
          <w:tab w:val="left" w:pos="284"/>
        </w:tabs>
        <w:spacing w:after="0" w:line="240" w:lineRule="auto"/>
        <w:ind w:left="720"/>
        <w:jc w:val="both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A5544EB" wp14:editId="1645238D">
            <wp:extent cx="2580202" cy="1196244"/>
            <wp:effectExtent l="19050" t="0" r="10795" b="385445"/>
            <wp:docPr id="5690154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15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2102" cy="12110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33E8E">
        <w:rPr>
          <w:noProof/>
        </w:rPr>
        <w:drawing>
          <wp:inline distT="0" distB="0" distL="0" distR="0" wp14:anchorId="7C9D5D0A" wp14:editId="244D728F">
            <wp:extent cx="2453640" cy="1236016"/>
            <wp:effectExtent l="19050" t="0" r="22860" b="383540"/>
            <wp:docPr id="5239596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5969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85434" cy="1252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BD43F6D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B88CB6D" w14:textId="77777777" w:rsidR="006071B3" w:rsidRPr="00154DB4" w:rsidRDefault="006071B3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EBD2428" w14:textId="77777777" w:rsidR="00744460" w:rsidRDefault="0074446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91F8BD" w14:textId="478B1BFA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1006 Razvoj i podrška civilnog društva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42.500,00</w:t>
      </w:r>
      <w:r w:rsidR="000F2E3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30030B8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E04BDF1" w14:textId="29EC2468" w:rsidR="00383705" w:rsidRDefault="00552BF7" w:rsidP="00BE4CB1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U proračunu su predviđena sredstva za poticanje sportskih aktivnosti i osiguravanje dostupnosti prijevoza stanovnicima. Za javne potrebe u sportu planirano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36.500,00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Linijski prijevoz putnika procijenjen je na </w:t>
      </w:r>
      <w:r w:rsidRPr="00552BF7">
        <w:rPr>
          <w:rFonts w:ascii="Cambria" w:eastAsia="Times New Roman" w:hAnsi="Cambria" w:cs="Calibri"/>
          <w:b/>
          <w:sz w:val="24"/>
          <w:szCs w:val="24"/>
        </w:rPr>
        <w:t>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a sredstva su namijenjena održavanju redovitih linija kako bi se osigurala bolja prometna povezanost i pristupačnost usluga za sve korisnike.</w:t>
      </w:r>
    </w:p>
    <w:p w14:paraId="3CD39056" w14:textId="77777777" w:rsidR="00552BF7" w:rsidRPr="00154DB4" w:rsidRDefault="00552BF7" w:rsidP="00552BF7">
      <w:pPr>
        <w:tabs>
          <w:tab w:val="left" w:pos="142"/>
          <w:tab w:val="left" w:pos="284"/>
        </w:tabs>
        <w:spacing w:after="0"/>
        <w:ind w:left="284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C746034" w14:textId="3F8E2021" w:rsidR="00154DB4" w:rsidRPr="00154DB4" w:rsidRDefault="00154DB4" w:rsidP="000F2E37">
      <w:pPr>
        <w:tabs>
          <w:tab w:val="left" w:pos="142"/>
          <w:tab w:val="left" w:pos="284"/>
        </w:tabs>
        <w:spacing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1007 Zdravstvo i socijalnu skrb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75.000,00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 eura</w:t>
      </w:r>
    </w:p>
    <w:p w14:paraId="7512C873" w14:textId="42329DA0" w:rsidR="00154DB4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Planom su predviđena sredstva za nekoliko ključnih socijalnih područja. Za zaštitu i promicanje prava i interesa osoba s invaliditetom osigurano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14.300,00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dok je za podmirenje troškova stanovanja i jednokratne pomoći prema Odluci o socijalnoj skrbi planirano </w:t>
      </w:r>
      <w:r w:rsidRPr="00552BF7">
        <w:rPr>
          <w:rFonts w:ascii="Cambria" w:eastAsia="Times New Roman" w:hAnsi="Cambria" w:cs="Calibri"/>
          <w:b/>
          <w:sz w:val="24"/>
          <w:szCs w:val="24"/>
        </w:rPr>
        <w:t>5.000,00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Socijalna davanja iznose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26.700,00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a za sufinanciranje plaća liječnika specijalista i Zavoda za hitnu medicinu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Stambeno zbrinjavanje planirano je u iznosu od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74EB9A3D" w14:textId="77777777" w:rsidR="00552BF7" w:rsidRPr="00154DB4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CA0E3E7" w14:textId="7C6C5932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1008 Unapređenje kulture i kulturne baštine planirano u iznosu od 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9</w:t>
      </w:r>
      <w:r w:rsidR="006071B3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.300,00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73540622" w14:textId="77777777" w:rsidR="00154DB4" w:rsidRPr="00154DB4" w:rsidRDefault="00154DB4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891C286" w14:textId="5909921B" w:rsidR="00533E8E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U području kulture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16.000,00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 za programe i aktivnosti od javnog interesa. Ulaganja u objekte vjerskih zajednica te njihovo sufinanciranje iznose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20.000,00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. Za arheološka iskopavanja planirano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3.300,00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čime se osiguravaju sredstva za istraživanje i očuvanje lokalne baštine.</w:t>
      </w:r>
    </w:p>
    <w:p w14:paraId="2C3DE0E3" w14:textId="7ABD01E1" w:rsidR="00975550" w:rsidRPr="00154DB4" w:rsidRDefault="00975550" w:rsidP="00975550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FE02BC" wp14:editId="26055009">
            <wp:extent cx="1851660" cy="1816237"/>
            <wp:effectExtent l="19050" t="0" r="15240" b="527050"/>
            <wp:docPr id="87544609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4609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60572" cy="1824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BC65E2B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38617030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BCE4B86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7D7BBEBF" w14:textId="77777777" w:rsidR="00975550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F304FB1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62C5CEB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A1C3A70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68800C1" w14:textId="77777777" w:rsidR="000F2E37" w:rsidRDefault="000F2E37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4179308" w14:textId="25EA2A4D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lastRenderedPageBreak/>
        <w:t xml:space="preserve">Program 1009 Organiziranje i provođenje zaštite i spašavanja planirano u iznosu od </w:t>
      </w:r>
      <w:r w:rsidR="00552BF7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37.080,00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77053AE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2C2C94B4" w14:textId="463C84CA" w:rsidR="00154DB4" w:rsidRPr="00552BF7" w:rsidRDefault="00552BF7" w:rsidP="00552BF7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Za područje zaštite i spašavanja osigurana su sredstva kroz više aktivnosti. Vatrogastvo je planirano u iznosu od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28.000,00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za civilnu zaštitu predviđeno je </w:t>
      </w:r>
      <w:r w:rsidRPr="00552BF7">
        <w:rPr>
          <w:rFonts w:ascii="Cambria" w:eastAsia="Times New Roman" w:hAnsi="Cambria" w:cs="Calibri"/>
          <w:b/>
          <w:sz w:val="24"/>
          <w:szCs w:val="24"/>
        </w:rPr>
        <w:t>5.040,00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HGSS-u se izdvaja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2.000,00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 xml:space="preserve">, a Crvenom križu </w:t>
      </w:r>
      <w:r w:rsidRPr="00552BF7">
        <w:rPr>
          <w:rFonts w:ascii="Cambria" w:eastAsia="Times New Roman" w:hAnsi="Cambria" w:cs="Calibri"/>
          <w:b/>
          <w:sz w:val="24"/>
          <w:szCs w:val="24"/>
        </w:rPr>
        <w:t>2.040,00 eura</w:t>
      </w:r>
      <w:r w:rsidRPr="00552BF7">
        <w:rPr>
          <w:rFonts w:ascii="Cambria" w:eastAsia="Times New Roman" w:hAnsi="Cambria" w:cs="Calibri"/>
          <w:bCs/>
          <w:sz w:val="24"/>
          <w:szCs w:val="24"/>
        </w:rPr>
        <w:t>, čime se podupire njihovo redovno djelovanje i spremnost u kriznim situacijama.</w:t>
      </w:r>
    </w:p>
    <w:p w14:paraId="455184F2" w14:textId="77777777" w:rsid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F14FCA8" w14:textId="2C54A600" w:rsidR="00975550" w:rsidRDefault="00975550" w:rsidP="00975550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46711E19" wp14:editId="69D4DBB4">
            <wp:extent cx="2141220" cy="1473505"/>
            <wp:effectExtent l="0" t="0" r="0" b="0"/>
            <wp:docPr id="1740810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81069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49784" cy="147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A8387" w14:textId="77777777" w:rsidR="00D359D8" w:rsidRPr="00154DB4" w:rsidRDefault="00D359D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6072EBE0" w14:textId="6A4B1092" w:rsidR="00154DB4" w:rsidRPr="000F2E37" w:rsidRDefault="00154DB4" w:rsidP="000F2E37">
      <w:pPr>
        <w:tabs>
          <w:tab w:val="left" w:pos="142"/>
          <w:tab w:val="left" w:pos="284"/>
        </w:tabs>
        <w:spacing w:line="240" w:lineRule="auto"/>
        <w:jc w:val="both"/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Program 1010 Predškolski odgoj, osnovnoškolsko, srednjoškolsko i visoko obrazovanje planirano u iznosu od </w:t>
      </w:r>
      <w:r w:rsidR="00552BF7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>23.665,00</w:t>
      </w:r>
      <w:r w:rsidRPr="00154DB4">
        <w:rPr>
          <w:rFonts w:ascii="Cambria" w:eastAsia="Times New Roman" w:hAnsi="Cambria" w:cs="Calibr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67A3226F" w14:textId="2578FA0F" w:rsidR="00FB57E2" w:rsidRDefault="00022A88" w:rsidP="00022A88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Cs/>
          <w:sz w:val="24"/>
          <w:szCs w:val="24"/>
        </w:rPr>
      </w:pP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U području obrazovanja predviđena su različita ulaganja. Za studentske stipendije osigurano je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10.000,00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čime se pruža podrška mladima tijekom studija. Troškovi prijevoza i stanovanja učenika srednjih škola sufinanciraju se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2.600,00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dok je za kupovinu radnih bilježnica u osnovnoj školi planirano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6.200,00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Učenička zadruga raspolaže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665,00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za svoje aktivnosti, a za rad Veleučilišta osigurano je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1.500,00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Darivanje djece povodom sv. Nikole predviđeno je s, dok je za nagrade učenicima osnovne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1.200,00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škole planirano </w:t>
      </w:r>
      <w:r w:rsidRPr="00022A88">
        <w:rPr>
          <w:rFonts w:ascii="Cambria" w:eastAsia="Times New Roman" w:hAnsi="Cambria" w:cs="Calibri"/>
          <w:b/>
          <w:sz w:val="24"/>
          <w:szCs w:val="24"/>
        </w:rPr>
        <w:t>1.500,00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04100789" w14:textId="49969633" w:rsidR="00FB57E2" w:rsidRDefault="00FB57E2" w:rsidP="00FB57E2">
      <w:pPr>
        <w:tabs>
          <w:tab w:val="left" w:pos="142"/>
          <w:tab w:val="left" w:pos="284"/>
        </w:tabs>
        <w:spacing w:after="0"/>
        <w:jc w:val="center"/>
        <w:rPr>
          <w:rFonts w:ascii="Cambria" w:eastAsia="Times New Roman" w:hAnsi="Cambria" w:cs="Calibri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10CF77F" wp14:editId="6A2F6088">
            <wp:extent cx="2350770" cy="1666240"/>
            <wp:effectExtent l="19050" t="0" r="11430" b="486410"/>
            <wp:docPr id="172115654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56545" name="Slika 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3" r="25003"/>
                    <a:stretch>
                      <a:fillRect/>
                    </a:stretch>
                  </pic:blipFill>
                  <pic:spPr>
                    <a:xfrm>
                      <a:off x="0" y="0"/>
                      <a:ext cx="2351376" cy="1666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8E321D7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4692458" w14:textId="490C0389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1011 Ruralni razvoj u poljoprivredi planirano u iznosu od </w:t>
      </w:r>
      <w:r w:rsidR="0074446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198.265,00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0A41CC3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17EB9BCF" w14:textId="78405DDB" w:rsidR="00154DB4" w:rsidRPr="00154DB4" w:rsidRDefault="00022A88" w:rsidP="00022A88">
      <w:pPr>
        <w:tabs>
          <w:tab w:val="left" w:pos="142"/>
          <w:tab w:val="left" w:pos="284"/>
        </w:tabs>
        <w:spacing w:after="0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022A88">
        <w:rPr>
          <w:rFonts w:ascii="Cambria" w:eastAsia="Times New Roman" w:hAnsi="Cambria" w:cs="Calibri"/>
          <w:bCs/>
          <w:sz w:val="24"/>
          <w:szCs w:val="24"/>
        </w:rPr>
        <w:t>U području poljoprivrede predviđena su ulaganja u više područja.</w:t>
      </w:r>
      <w:r w:rsidR="00744460">
        <w:rPr>
          <w:rFonts w:ascii="Cambria" w:eastAsia="Times New Roman" w:hAnsi="Cambria" w:cs="Calibri"/>
          <w:bCs/>
          <w:sz w:val="24"/>
          <w:szCs w:val="24"/>
        </w:rPr>
        <w:t xml:space="preserve">Za krčenje zapuštenih površina i čišćenje kanala planirano je </w:t>
      </w:r>
      <w:r w:rsidR="00744460" w:rsidRPr="00744460">
        <w:rPr>
          <w:rFonts w:ascii="Cambria" w:eastAsia="Times New Roman" w:hAnsi="Cambria" w:cs="Calibri"/>
          <w:b/>
          <w:sz w:val="24"/>
          <w:szCs w:val="24"/>
        </w:rPr>
        <w:t>75.000,00 eura</w:t>
      </w:r>
      <w:r w:rsidR="00744460">
        <w:rPr>
          <w:rFonts w:ascii="Cambria" w:eastAsia="Times New Roman" w:hAnsi="Cambria" w:cs="Calibri"/>
          <w:bCs/>
          <w:sz w:val="24"/>
          <w:szCs w:val="24"/>
        </w:rPr>
        <w:t>.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Edukacija OPG-ova planirana je u iznosu od </w:t>
      </w:r>
      <w:r w:rsidRPr="00022A88">
        <w:rPr>
          <w:rFonts w:ascii="Cambria" w:eastAsia="Times New Roman" w:hAnsi="Cambria" w:cs="Calibri"/>
          <w:b/>
          <w:sz w:val="24"/>
          <w:szCs w:val="24"/>
        </w:rPr>
        <w:t>265,00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, dok su intelektualne usluge povezane s programima ruralnog razvoja predviđene s </w:t>
      </w:r>
      <w:r w:rsidRPr="00022A88">
        <w:rPr>
          <w:rFonts w:ascii="Cambria" w:eastAsia="Times New Roman" w:hAnsi="Cambria" w:cs="Calibri"/>
          <w:b/>
          <w:sz w:val="24"/>
          <w:szCs w:val="24"/>
        </w:rPr>
        <w:t>5</w:t>
      </w:r>
      <w:r w:rsidR="00744460">
        <w:rPr>
          <w:rFonts w:ascii="Cambria" w:eastAsia="Times New Roman" w:hAnsi="Cambria" w:cs="Calibri"/>
          <w:b/>
          <w:sz w:val="24"/>
          <w:szCs w:val="24"/>
        </w:rPr>
        <w:t>4</w:t>
      </w:r>
      <w:r w:rsidRPr="00022A88">
        <w:rPr>
          <w:rFonts w:ascii="Cambria" w:eastAsia="Times New Roman" w:hAnsi="Cambria" w:cs="Calibri"/>
          <w:b/>
          <w:sz w:val="24"/>
          <w:szCs w:val="24"/>
        </w:rPr>
        <w:t>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Jačanje potpornih organizacija poput LAG-a iznosi </w:t>
      </w:r>
      <w:r w:rsidRPr="00022A88">
        <w:rPr>
          <w:rFonts w:ascii="Cambria" w:eastAsia="Times New Roman" w:hAnsi="Cambria" w:cs="Calibri"/>
          <w:b/>
          <w:sz w:val="24"/>
          <w:szCs w:val="24"/>
        </w:rPr>
        <w:lastRenderedPageBreak/>
        <w:t>4.000,00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. Održavanje poljskih puteva </w:t>
      </w:r>
      <w:r>
        <w:rPr>
          <w:rFonts w:ascii="Cambria" w:eastAsia="Times New Roman" w:hAnsi="Cambria" w:cs="Calibri"/>
          <w:bCs/>
          <w:sz w:val="24"/>
          <w:szCs w:val="24"/>
        </w:rPr>
        <w:t>planirano je u iznosu od</w:t>
      </w:r>
      <w:r w:rsidRPr="00022A88">
        <w:rPr>
          <w:rFonts w:ascii="Cambria" w:eastAsia="Times New Roman" w:hAnsi="Cambria" w:cs="Calibri"/>
          <w:bCs/>
          <w:sz w:val="24"/>
          <w:szCs w:val="24"/>
        </w:rPr>
        <w:t xml:space="preserve"> </w:t>
      </w:r>
      <w:r w:rsidRPr="00022A88">
        <w:rPr>
          <w:rFonts w:ascii="Cambria" w:eastAsia="Times New Roman" w:hAnsi="Cambria" w:cs="Calibri"/>
          <w:b/>
          <w:sz w:val="24"/>
          <w:szCs w:val="24"/>
        </w:rPr>
        <w:t>65.000,00 eura</w:t>
      </w:r>
      <w:r w:rsidRPr="00022A88">
        <w:rPr>
          <w:rFonts w:ascii="Cambria" w:eastAsia="Times New Roman" w:hAnsi="Cambria" w:cs="Calibri"/>
          <w:bCs/>
          <w:sz w:val="24"/>
          <w:szCs w:val="24"/>
        </w:rPr>
        <w:t>, čime se poboljšava pristupačnost i funkcionalnost ruralnog prostora.</w:t>
      </w:r>
    </w:p>
    <w:p w14:paraId="6B930833" w14:textId="74E4268B" w:rsidR="002B3B68" w:rsidRDefault="00FB57E2" w:rsidP="00EC11F2">
      <w:pPr>
        <w:tabs>
          <w:tab w:val="left" w:pos="142"/>
          <w:tab w:val="left" w:pos="284"/>
        </w:tabs>
        <w:spacing w:after="0" w:line="240" w:lineRule="auto"/>
        <w:jc w:val="center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noProof/>
        </w:rPr>
        <w:drawing>
          <wp:inline distT="0" distB="0" distL="0" distR="0" wp14:anchorId="56F36678" wp14:editId="44A60E75">
            <wp:extent cx="1723810" cy="1914286"/>
            <wp:effectExtent l="19050" t="0" r="10160" b="562610"/>
            <wp:docPr id="74924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478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914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CBB9AB7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E43EF2D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49269898" w14:textId="7777777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195464A1" w14:textId="7443A335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RAZDJEL 002 JEDINSTVENI UPRAVNI ODJEL</w:t>
      </w:r>
    </w:p>
    <w:p w14:paraId="4A932C0F" w14:textId="381E92F7" w:rsidR="002B3B68" w:rsidRDefault="002B3B68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GLAVA 00201</w:t>
      </w:r>
    </w:p>
    <w:p w14:paraId="44C51995" w14:textId="4CC6C054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JEDINSTVENI UPRAVNI ODJEL 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PLANIRANO U IZNOSU OD </w:t>
      </w:r>
      <w:r w:rsidR="00744460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656.120,00</w:t>
      </w:r>
      <w:r w:rsidR="00AE17CF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58734A9C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A022893" w14:textId="00093ECB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Program 1001 Javna uprava i administracija planirana u iznosu od </w:t>
      </w:r>
      <w:r w:rsidR="002B3B68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>305.120,00</w:t>
      </w:r>
      <w:r w:rsidRPr="00154DB4"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  <w:t xml:space="preserve"> eura</w:t>
      </w:r>
    </w:p>
    <w:p w14:paraId="1FDB6A71" w14:textId="77777777" w:rsidR="00154DB4" w:rsidRPr="00154DB4" w:rsidRDefault="00154DB4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0936F611" w14:textId="28836C8B" w:rsidR="00A212F9" w:rsidRDefault="00975550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  <w:r w:rsidRPr="00975550">
        <w:rPr>
          <w:rFonts w:ascii="Cambria" w:eastAsia="Times New Roman" w:hAnsi="Cambria" w:cs="Calibri"/>
          <w:bCs/>
          <w:sz w:val="24"/>
          <w:szCs w:val="24"/>
        </w:rPr>
        <w:t>U rashodima poslovanja obuhvaćene su stavke nužne za redovno funkcioniranje uprave i podizanje kvalitete usluga prema građanima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Plaće zaposlenih iznose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157.000,00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dok je za edukacije planirano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2.000,00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Neoporezivi iznosi za zaposlene predviđeni su s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15.700,00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a nagrade s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11.200,00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Režijski troškovi iznose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42.150,00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, a za digitalizaciju usluga osigurano je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20.130,00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 xml:space="preserve">. Ostale usluge planirane su u iznosu od </w:t>
      </w:r>
      <w:r w:rsidR="002B3B68" w:rsidRPr="002B3B68">
        <w:rPr>
          <w:rFonts w:ascii="Cambria" w:eastAsia="Times New Roman" w:hAnsi="Cambria" w:cs="Calibri"/>
          <w:b/>
          <w:sz w:val="24"/>
          <w:szCs w:val="24"/>
        </w:rPr>
        <w:t>56.940,00 eura</w:t>
      </w:r>
      <w:r w:rsidR="002B3B68" w:rsidRPr="002B3B68">
        <w:rPr>
          <w:rFonts w:ascii="Cambria" w:eastAsia="Times New Roman" w:hAnsi="Cambria" w:cs="Calibri"/>
          <w:bCs/>
          <w:sz w:val="24"/>
          <w:szCs w:val="24"/>
        </w:rPr>
        <w:t>.</w:t>
      </w:r>
    </w:p>
    <w:p w14:paraId="47743FB2" w14:textId="77777777" w:rsidR="00A212F9" w:rsidRDefault="00A212F9" w:rsidP="00154DB4">
      <w:pPr>
        <w:tabs>
          <w:tab w:val="left" w:pos="142"/>
          <w:tab w:val="left" w:pos="284"/>
        </w:tabs>
        <w:spacing w:after="0" w:line="240" w:lineRule="auto"/>
        <w:jc w:val="both"/>
        <w:rPr>
          <w:rFonts w:ascii="Cambria" w:eastAsia="Times New Roman" w:hAnsi="Cambria" w:cs="Calibri"/>
          <w:b/>
          <w:color w:val="8496B0" w:themeColor="text2" w:themeTint="99"/>
          <w:sz w:val="24"/>
          <w:szCs w:val="24"/>
        </w:rPr>
      </w:pPr>
    </w:p>
    <w:p w14:paraId="57804055" w14:textId="2987E441" w:rsidR="00744460" w:rsidRDefault="00744460" w:rsidP="00744460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  <w:r w:rsidRPr="00AE17CF">
        <w:rPr>
          <w:rFonts w:asciiTheme="majorHAnsi" w:hAnsiTheme="majorHAnsi" w:cstheme="minorHAnsi"/>
          <w:b/>
          <w:bCs/>
          <w:iCs/>
          <w:color w:val="8496B0" w:themeColor="text2" w:themeTint="99"/>
        </w:rPr>
        <w:t>Program: 1012 Proračunski korisnik: 54212 Dječji vrtić "Maslačak" Nova Bukovica</w:t>
      </w:r>
      <w:r>
        <w:rPr>
          <w:rFonts w:asciiTheme="majorHAnsi" w:hAnsiTheme="majorHAnsi" w:cstheme="minorHAnsi"/>
          <w:b/>
          <w:bCs/>
          <w:iCs/>
          <w:color w:val="8496B0" w:themeColor="text2" w:themeTint="99"/>
        </w:rPr>
        <w:t xml:space="preserve"> planirano u iznosu od 351.000,00 eura, za:</w:t>
      </w:r>
    </w:p>
    <w:p w14:paraId="6E30ED0B" w14:textId="016445C3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Plaće planirano je </w:t>
      </w:r>
      <w:r>
        <w:rPr>
          <w:rFonts w:asciiTheme="majorHAnsi" w:hAnsiTheme="majorHAnsi" w:cstheme="minorHAnsi"/>
          <w:iCs/>
          <w:sz w:val="24"/>
          <w:szCs w:val="24"/>
        </w:rPr>
        <w:t>220.000,00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6602BBF9" w14:textId="401F976B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Nagrade, naknade i ostala prava zaposlenika planirano je </w:t>
      </w:r>
      <w:r>
        <w:rPr>
          <w:rFonts w:asciiTheme="majorHAnsi" w:hAnsiTheme="majorHAnsi" w:cstheme="minorHAnsi"/>
          <w:iCs/>
          <w:sz w:val="24"/>
          <w:szCs w:val="24"/>
        </w:rPr>
        <w:t>29.390,00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1F23EC3" w14:textId="24C1B199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Redovnu djelatnost DV planirano je </w:t>
      </w:r>
      <w:r>
        <w:rPr>
          <w:rFonts w:asciiTheme="majorHAnsi" w:hAnsiTheme="majorHAnsi" w:cstheme="minorHAnsi"/>
          <w:iCs/>
          <w:sz w:val="24"/>
          <w:szCs w:val="24"/>
        </w:rPr>
        <w:t>86.410,00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55E899F" w14:textId="2E98A53D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>Upravno vijeće planirano je 2.</w:t>
      </w:r>
      <w:r>
        <w:rPr>
          <w:rFonts w:asciiTheme="majorHAnsi" w:hAnsiTheme="majorHAnsi" w:cstheme="minorHAnsi"/>
          <w:iCs/>
          <w:sz w:val="24"/>
          <w:szCs w:val="24"/>
        </w:rPr>
        <w:t>5</w:t>
      </w:r>
      <w:r w:rsidRPr="00744460">
        <w:rPr>
          <w:rFonts w:asciiTheme="majorHAnsi" w:hAnsiTheme="majorHAnsi" w:cstheme="minorHAnsi"/>
          <w:iCs/>
          <w:sz w:val="24"/>
          <w:szCs w:val="24"/>
        </w:rPr>
        <w:t>00,00 eura,</w:t>
      </w:r>
    </w:p>
    <w:p w14:paraId="66D256E0" w14:textId="77777777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>Ugovore o djelu planirano je 3.600,00 eura,</w:t>
      </w:r>
    </w:p>
    <w:p w14:paraId="2E5BBF78" w14:textId="72F493CC" w:rsidR="00744460" w:rsidRPr="00744460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  <w:sz w:val="24"/>
          <w:szCs w:val="24"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Nabavu slikovnica u druge didaktičke opreme planirano je </w:t>
      </w:r>
      <w:r>
        <w:rPr>
          <w:rFonts w:asciiTheme="majorHAnsi" w:hAnsiTheme="majorHAnsi" w:cstheme="minorHAnsi"/>
          <w:iCs/>
          <w:sz w:val="24"/>
          <w:szCs w:val="24"/>
        </w:rPr>
        <w:t>6.100,00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eura,</w:t>
      </w:r>
    </w:p>
    <w:p w14:paraId="10CD2E3F" w14:textId="39D1AB48" w:rsidR="00744460" w:rsidRPr="00AE17CF" w:rsidRDefault="00744460" w:rsidP="00744460">
      <w:pPr>
        <w:pStyle w:val="Odlomakpopisa"/>
        <w:numPr>
          <w:ilvl w:val="0"/>
          <w:numId w:val="39"/>
        </w:numPr>
        <w:tabs>
          <w:tab w:val="left" w:pos="142"/>
          <w:tab w:val="left" w:pos="284"/>
        </w:tabs>
        <w:spacing w:before="240" w:after="0" w:line="240" w:lineRule="auto"/>
        <w:ind w:hanging="720"/>
        <w:jc w:val="both"/>
        <w:rPr>
          <w:rFonts w:asciiTheme="majorHAnsi" w:hAnsiTheme="majorHAnsi" w:cstheme="minorHAnsi"/>
          <w:iCs/>
        </w:rPr>
      </w:pPr>
      <w:r w:rsidRPr="00744460">
        <w:rPr>
          <w:rFonts w:asciiTheme="majorHAnsi" w:hAnsiTheme="majorHAnsi" w:cstheme="minorHAnsi"/>
          <w:iCs/>
          <w:sz w:val="24"/>
          <w:szCs w:val="24"/>
        </w:rPr>
        <w:t xml:space="preserve">Nabavu opreme za potrebe rada Dječjeg vrtića planirano je </w:t>
      </w:r>
      <w:r>
        <w:rPr>
          <w:rFonts w:asciiTheme="majorHAnsi" w:hAnsiTheme="majorHAnsi" w:cstheme="minorHAnsi"/>
          <w:iCs/>
          <w:sz w:val="24"/>
          <w:szCs w:val="24"/>
        </w:rPr>
        <w:t>3.000,00</w:t>
      </w:r>
      <w:r w:rsidRPr="00744460">
        <w:rPr>
          <w:rFonts w:asciiTheme="majorHAnsi" w:hAnsiTheme="majorHAnsi" w:cstheme="minorHAnsi"/>
          <w:iCs/>
          <w:sz w:val="24"/>
          <w:szCs w:val="24"/>
        </w:rPr>
        <w:t xml:space="preserve"> eura</w:t>
      </w:r>
      <w:r>
        <w:rPr>
          <w:rFonts w:asciiTheme="majorHAnsi" w:hAnsiTheme="majorHAnsi" w:cstheme="minorHAnsi"/>
          <w:iCs/>
        </w:rPr>
        <w:t>.</w:t>
      </w:r>
    </w:p>
    <w:p w14:paraId="2A73DD96" w14:textId="77777777" w:rsidR="00744460" w:rsidRDefault="00744460" w:rsidP="00744460">
      <w:pPr>
        <w:tabs>
          <w:tab w:val="left" w:pos="142"/>
          <w:tab w:val="left" w:pos="284"/>
        </w:tabs>
        <w:spacing w:after="0" w:line="240" w:lineRule="auto"/>
        <w:ind w:hanging="720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54DD3FD0" w14:textId="77777777" w:rsidR="001F63F5" w:rsidRPr="00417800" w:rsidRDefault="001F63F5" w:rsidP="00744460">
      <w:pPr>
        <w:tabs>
          <w:tab w:val="left" w:pos="142"/>
          <w:tab w:val="left" w:pos="284"/>
        </w:tabs>
        <w:spacing w:after="0" w:line="240" w:lineRule="auto"/>
        <w:ind w:hanging="720"/>
        <w:jc w:val="both"/>
        <w:rPr>
          <w:rFonts w:asciiTheme="majorHAnsi" w:eastAsia="Times New Roman" w:hAnsiTheme="majorHAnsi" w:cs="Calibri"/>
          <w:bCs/>
          <w:kern w:val="2"/>
          <w:sz w:val="24"/>
          <w:szCs w:val="24"/>
        </w:rPr>
      </w:pPr>
    </w:p>
    <w:p w14:paraId="32D6771D" w14:textId="77777777" w:rsidR="00AE17CF" w:rsidRPr="00417800" w:rsidRDefault="00AE17CF" w:rsidP="001F63F5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bCs/>
          <w:iCs/>
          <w:color w:val="8496B0" w:themeColor="text2" w:themeTint="99"/>
        </w:rPr>
      </w:pPr>
    </w:p>
    <w:p w14:paraId="54EDCFA2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2C337BDF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50EAAAEC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440AB19F" w14:textId="77777777" w:rsidR="00964F03" w:rsidRDefault="00964F03" w:rsidP="00417800">
      <w:pPr>
        <w:spacing w:after="0"/>
        <w:jc w:val="center"/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</w:pPr>
    </w:p>
    <w:p w14:paraId="2CD0A1BD" w14:textId="55AC0A0E" w:rsidR="00B6007A" w:rsidRPr="00417800" w:rsidRDefault="00975550" w:rsidP="00417800">
      <w:pPr>
        <w:spacing w:after="0"/>
        <w:jc w:val="center"/>
        <w:rPr>
          <w:rFonts w:asciiTheme="majorHAnsi" w:eastAsia="Batang" w:hAnsiTheme="majorHAnsi" w:cstheme="minorHAnsi"/>
          <w:b/>
          <w:bCs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Kapitalni 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Projekti Općine </w:t>
      </w:r>
      <w:r w:rsidR="00643B4D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Nova Bukovica</w:t>
      </w:r>
      <w:r w:rsidR="00B8258A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 xml:space="preserve"> 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u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7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8</w:t>
      </w:r>
      <w:r w:rsidR="006505E7" w:rsidRPr="00417800">
        <w:rPr>
          <w:rFonts w:asciiTheme="majorHAnsi" w:hAnsiTheme="majorHAnsi"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980"/>
        <w:gridCol w:w="1796"/>
        <w:gridCol w:w="1737"/>
        <w:gridCol w:w="1737"/>
      </w:tblGrid>
      <w:tr w:rsidR="009B3324" w:rsidRPr="00417800" w14:paraId="035F545A" w14:textId="6D01E8C3" w:rsidTr="00A944CE">
        <w:trPr>
          <w:trHeight w:val="249"/>
          <w:jc w:val="center"/>
        </w:trPr>
        <w:tc>
          <w:tcPr>
            <w:tcW w:w="2151" w:type="pct"/>
            <w:shd w:val="clear" w:color="auto" w:fill="B4C6E7" w:themeFill="accent1" w:themeFillTint="66"/>
            <w:vAlign w:val="center"/>
          </w:tcPr>
          <w:p w14:paraId="5AD9A168" w14:textId="77777777" w:rsidR="009B3324" w:rsidRPr="00533E8E" w:rsidRDefault="009B3324" w:rsidP="00B6007A">
            <w:pPr>
              <w:jc w:val="center"/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50C6DD35" w:rsidR="009B3324" w:rsidRPr="00417800" w:rsidRDefault="009B3324" w:rsidP="009B3324">
            <w:pPr>
              <w:ind w:left="156"/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6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2B066C1F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7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7D4B67A3" w14:textId="204F45AD" w:rsidR="009B3324" w:rsidRPr="00417800" w:rsidRDefault="009B3324" w:rsidP="00B6007A">
            <w:pPr>
              <w:jc w:val="center"/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</w:pPr>
            <w:r w:rsidRPr="00417800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20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2</w:t>
            </w:r>
            <w:r w:rsidR="004E77D2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8</w:t>
            </w:r>
            <w:r w:rsidR="00A56A6B">
              <w:rPr>
                <w:rFonts w:asciiTheme="majorHAnsi" w:eastAsia="Batang" w:hAnsiTheme="majorHAnsi" w:cstheme="minorHAnsi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417800" w14:paraId="5D7792BD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F543EC3" w14:textId="350E8ED6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nogostupa</w:t>
            </w:r>
          </w:p>
        </w:tc>
        <w:tc>
          <w:tcPr>
            <w:tcW w:w="971" w:type="pct"/>
            <w:vAlign w:val="center"/>
          </w:tcPr>
          <w:p w14:paraId="1DF8971C" w14:textId="14F33707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300.000,00</w:t>
            </w:r>
          </w:p>
        </w:tc>
        <w:tc>
          <w:tcPr>
            <w:tcW w:w="939" w:type="pct"/>
            <w:vAlign w:val="center"/>
          </w:tcPr>
          <w:p w14:paraId="64C9BF99" w14:textId="68F87F53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  <w:tc>
          <w:tcPr>
            <w:tcW w:w="939" w:type="pct"/>
            <w:vAlign w:val="center"/>
          </w:tcPr>
          <w:p w14:paraId="2AC833CA" w14:textId="4BEC4E18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150.000,00</w:t>
            </w:r>
          </w:p>
        </w:tc>
      </w:tr>
      <w:tr w:rsidR="00D5035E" w:rsidRPr="00417800" w14:paraId="175837E4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35E77A34" w14:textId="66A182A0" w:rsidR="00D5035E" w:rsidRPr="00533E8E" w:rsidRDefault="00533E8E" w:rsidP="009574AD">
            <w:pPr>
              <w:rPr>
                <w:rFonts w:asciiTheme="majorHAnsi" w:eastAsia="Batang" w:hAnsiTheme="majorHAnsi" w:cstheme="minorHAnsi"/>
                <w:bCs/>
                <w:sz w:val="20"/>
                <w:szCs w:val="20"/>
              </w:rPr>
            </w:pPr>
            <w:r w:rsidRPr="00533E8E">
              <w:rPr>
                <w:rFonts w:asciiTheme="majorHAnsi" w:eastAsia="Batang" w:hAnsiTheme="majorHAnsi" w:cstheme="minorHAnsi"/>
                <w:bCs/>
                <w:sz w:val="20"/>
                <w:szCs w:val="20"/>
              </w:rPr>
              <w:t>Izgradnja i sanacija društvenih domova na području Općine</w:t>
            </w:r>
          </w:p>
        </w:tc>
        <w:tc>
          <w:tcPr>
            <w:tcW w:w="971" w:type="pct"/>
            <w:vAlign w:val="center"/>
          </w:tcPr>
          <w:p w14:paraId="0C47F7B5" w14:textId="084F465D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3FF693ED" w14:textId="66ADF623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7195B546" w14:textId="6E4B9698" w:rsidR="00D5035E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</w:tr>
      <w:tr w:rsidR="00A56A6B" w:rsidRPr="00417800" w14:paraId="72A688DC" w14:textId="77777777" w:rsidTr="00A944CE">
        <w:trPr>
          <w:trHeight w:val="266"/>
          <w:jc w:val="center"/>
        </w:trPr>
        <w:tc>
          <w:tcPr>
            <w:tcW w:w="2151" w:type="pct"/>
            <w:vAlign w:val="center"/>
          </w:tcPr>
          <w:p w14:paraId="2E7F1B8F" w14:textId="31DC2A7C" w:rsidR="00A56A6B" w:rsidRDefault="00A56A6B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Vodovod Gornje Viljevo</w:t>
            </w:r>
          </w:p>
        </w:tc>
        <w:tc>
          <w:tcPr>
            <w:tcW w:w="971" w:type="pct"/>
            <w:vAlign w:val="center"/>
          </w:tcPr>
          <w:p w14:paraId="5D510F25" w14:textId="4E1D6128" w:rsidR="00A56A6B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09BEE240" w14:textId="65B29193" w:rsidR="00A56A6B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  <w:tc>
          <w:tcPr>
            <w:tcW w:w="939" w:type="pct"/>
            <w:vAlign w:val="center"/>
          </w:tcPr>
          <w:p w14:paraId="7AFA62A0" w14:textId="5FB1DBB8" w:rsidR="00A56A6B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25.000,00</w:t>
            </w:r>
          </w:p>
        </w:tc>
      </w:tr>
      <w:tr w:rsidR="00CE622C" w:rsidRPr="00417800" w14:paraId="13FA13F3" w14:textId="77777777" w:rsidTr="003A6EC7">
        <w:trPr>
          <w:trHeight w:val="58"/>
          <w:jc w:val="center"/>
        </w:trPr>
        <w:tc>
          <w:tcPr>
            <w:tcW w:w="2151" w:type="pct"/>
            <w:vAlign w:val="center"/>
          </w:tcPr>
          <w:p w14:paraId="454F3D3F" w14:textId="5AF72CB5" w:rsidR="00CE622C" w:rsidRPr="008E72D0" w:rsidRDefault="003A6EC7" w:rsidP="009574AD">
            <w:pP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iCs/>
                <w:sz w:val="20"/>
                <w:szCs w:val="20"/>
              </w:rPr>
              <w:t>Izgradnja nerazvrstanih cesta</w:t>
            </w:r>
          </w:p>
        </w:tc>
        <w:tc>
          <w:tcPr>
            <w:tcW w:w="971" w:type="pct"/>
            <w:vAlign w:val="center"/>
          </w:tcPr>
          <w:p w14:paraId="0BED81AA" w14:textId="5A52E793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31942030" w14:textId="593B9002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  <w:tc>
          <w:tcPr>
            <w:tcW w:w="939" w:type="pct"/>
            <w:vAlign w:val="center"/>
          </w:tcPr>
          <w:p w14:paraId="1AA3AB94" w14:textId="74EFCB47" w:rsidR="00CE622C" w:rsidRPr="00417800" w:rsidRDefault="00975550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50.000,00</w:t>
            </w:r>
          </w:p>
        </w:tc>
      </w:tr>
    </w:tbl>
    <w:p w14:paraId="5B79F47B" w14:textId="77777777" w:rsidR="0040500A" w:rsidRPr="00417800" w:rsidRDefault="0040500A" w:rsidP="00BC3BC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sectPr w:rsidR="0040500A" w:rsidRPr="00417800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35D07" w14:textId="77777777" w:rsidR="00B873B3" w:rsidRDefault="00B873B3" w:rsidP="009E4BEF">
      <w:pPr>
        <w:spacing w:after="0" w:line="240" w:lineRule="auto"/>
      </w:pPr>
      <w:r>
        <w:separator/>
      </w:r>
    </w:p>
  </w:endnote>
  <w:endnote w:type="continuationSeparator" w:id="0">
    <w:p w14:paraId="3A8996CE" w14:textId="77777777" w:rsidR="00B873B3" w:rsidRDefault="00B873B3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2D923" w14:textId="77777777" w:rsidR="00B873B3" w:rsidRDefault="00B873B3" w:rsidP="009E4BEF">
      <w:pPr>
        <w:spacing w:after="0" w:line="240" w:lineRule="auto"/>
      </w:pPr>
      <w:r>
        <w:separator/>
      </w:r>
    </w:p>
  </w:footnote>
  <w:footnote w:type="continuationSeparator" w:id="0">
    <w:p w14:paraId="1B5C72B5" w14:textId="77777777" w:rsidR="00B873B3" w:rsidRDefault="00B873B3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EEF"/>
    <w:multiLevelType w:val="hybridMultilevel"/>
    <w:tmpl w:val="D1B83E8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D03D9"/>
    <w:multiLevelType w:val="hybridMultilevel"/>
    <w:tmpl w:val="5210C4A0"/>
    <w:lvl w:ilvl="0" w:tplc="E4A4FC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A64F5"/>
    <w:multiLevelType w:val="hybridMultilevel"/>
    <w:tmpl w:val="9CDE9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970BB"/>
    <w:multiLevelType w:val="hybridMultilevel"/>
    <w:tmpl w:val="22F46C14"/>
    <w:lvl w:ilvl="0" w:tplc="FFFFFFF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4" w:hanging="360"/>
      </w:pPr>
    </w:lvl>
    <w:lvl w:ilvl="2" w:tplc="041A001B" w:tentative="1">
      <w:start w:val="1"/>
      <w:numFmt w:val="lowerRoman"/>
      <w:lvlText w:val="%3."/>
      <w:lvlJc w:val="right"/>
      <w:pPr>
        <w:ind w:left="2444" w:hanging="180"/>
      </w:pPr>
    </w:lvl>
    <w:lvl w:ilvl="3" w:tplc="041A000F" w:tentative="1">
      <w:start w:val="1"/>
      <w:numFmt w:val="decimal"/>
      <w:lvlText w:val="%4."/>
      <w:lvlJc w:val="left"/>
      <w:pPr>
        <w:ind w:left="3164" w:hanging="360"/>
      </w:pPr>
    </w:lvl>
    <w:lvl w:ilvl="4" w:tplc="041A0019" w:tentative="1">
      <w:start w:val="1"/>
      <w:numFmt w:val="lowerLetter"/>
      <w:lvlText w:val="%5."/>
      <w:lvlJc w:val="left"/>
      <w:pPr>
        <w:ind w:left="3884" w:hanging="360"/>
      </w:pPr>
    </w:lvl>
    <w:lvl w:ilvl="5" w:tplc="041A001B" w:tentative="1">
      <w:start w:val="1"/>
      <w:numFmt w:val="lowerRoman"/>
      <w:lvlText w:val="%6."/>
      <w:lvlJc w:val="right"/>
      <w:pPr>
        <w:ind w:left="4604" w:hanging="180"/>
      </w:pPr>
    </w:lvl>
    <w:lvl w:ilvl="6" w:tplc="041A000F" w:tentative="1">
      <w:start w:val="1"/>
      <w:numFmt w:val="decimal"/>
      <w:lvlText w:val="%7."/>
      <w:lvlJc w:val="left"/>
      <w:pPr>
        <w:ind w:left="5324" w:hanging="360"/>
      </w:pPr>
    </w:lvl>
    <w:lvl w:ilvl="7" w:tplc="041A0019" w:tentative="1">
      <w:start w:val="1"/>
      <w:numFmt w:val="lowerLetter"/>
      <w:lvlText w:val="%8."/>
      <w:lvlJc w:val="left"/>
      <w:pPr>
        <w:ind w:left="6044" w:hanging="360"/>
      </w:pPr>
    </w:lvl>
    <w:lvl w:ilvl="8" w:tplc="041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617364"/>
    <w:multiLevelType w:val="hybridMultilevel"/>
    <w:tmpl w:val="AFB441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273452"/>
    <w:multiLevelType w:val="hybridMultilevel"/>
    <w:tmpl w:val="1D6AAB3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36DC1"/>
    <w:multiLevelType w:val="hybridMultilevel"/>
    <w:tmpl w:val="A24A6F7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F1BE3"/>
    <w:multiLevelType w:val="hybridMultilevel"/>
    <w:tmpl w:val="2D72BA34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831AB"/>
    <w:multiLevelType w:val="hybridMultilevel"/>
    <w:tmpl w:val="9B3E05BC"/>
    <w:lvl w:ilvl="0" w:tplc="CD4461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2C3B94"/>
    <w:multiLevelType w:val="hybridMultilevel"/>
    <w:tmpl w:val="B232C742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A7758"/>
    <w:multiLevelType w:val="hybridMultilevel"/>
    <w:tmpl w:val="7FC401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A5391"/>
    <w:multiLevelType w:val="hybridMultilevel"/>
    <w:tmpl w:val="F26EFE62"/>
    <w:lvl w:ilvl="0" w:tplc="8EC23D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807C9"/>
    <w:multiLevelType w:val="hybridMultilevel"/>
    <w:tmpl w:val="CAE441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24B02"/>
    <w:multiLevelType w:val="hybridMultilevel"/>
    <w:tmpl w:val="BBE61FE6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550E53"/>
    <w:multiLevelType w:val="hybridMultilevel"/>
    <w:tmpl w:val="CCD471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1798D"/>
    <w:multiLevelType w:val="hybridMultilevel"/>
    <w:tmpl w:val="BFCA4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A1AED"/>
    <w:multiLevelType w:val="hybridMultilevel"/>
    <w:tmpl w:val="8A289BF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740209"/>
    <w:multiLevelType w:val="hybridMultilevel"/>
    <w:tmpl w:val="A2AE8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815DC7"/>
    <w:multiLevelType w:val="hybridMultilevel"/>
    <w:tmpl w:val="CE4494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FD330A"/>
    <w:multiLevelType w:val="hybridMultilevel"/>
    <w:tmpl w:val="9AD8D0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76C23"/>
    <w:multiLevelType w:val="hybridMultilevel"/>
    <w:tmpl w:val="995E18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C152F3"/>
    <w:multiLevelType w:val="hybridMultilevel"/>
    <w:tmpl w:val="DD36E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D005AE"/>
    <w:multiLevelType w:val="hybridMultilevel"/>
    <w:tmpl w:val="4F7CB676"/>
    <w:lvl w:ilvl="0" w:tplc="041601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5630DED"/>
    <w:multiLevelType w:val="hybridMultilevel"/>
    <w:tmpl w:val="BF1C3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42357E"/>
    <w:multiLevelType w:val="hybridMultilevel"/>
    <w:tmpl w:val="B734F92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247008"/>
    <w:multiLevelType w:val="hybridMultilevel"/>
    <w:tmpl w:val="4052E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EF2010"/>
    <w:multiLevelType w:val="hybridMultilevel"/>
    <w:tmpl w:val="96D6F31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3103D"/>
    <w:multiLevelType w:val="hybridMultilevel"/>
    <w:tmpl w:val="28EA08D6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82318F"/>
    <w:multiLevelType w:val="hybridMultilevel"/>
    <w:tmpl w:val="0518E7DC"/>
    <w:lvl w:ilvl="0" w:tplc="CD5CD8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AC1943"/>
    <w:multiLevelType w:val="hybridMultilevel"/>
    <w:tmpl w:val="3F783C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4F60362"/>
    <w:multiLevelType w:val="hybridMultilevel"/>
    <w:tmpl w:val="9A8423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E2F99"/>
    <w:multiLevelType w:val="hybridMultilevel"/>
    <w:tmpl w:val="6378627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D67F5D"/>
    <w:multiLevelType w:val="hybridMultilevel"/>
    <w:tmpl w:val="E49E429E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A619C"/>
    <w:multiLevelType w:val="hybridMultilevel"/>
    <w:tmpl w:val="F5160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7" w15:restartNumberingAfterBreak="0">
    <w:nsid w:val="73210D40"/>
    <w:multiLevelType w:val="hybridMultilevel"/>
    <w:tmpl w:val="281E5800"/>
    <w:lvl w:ilvl="0" w:tplc="D8501FB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640003"/>
    <w:multiLevelType w:val="hybridMultilevel"/>
    <w:tmpl w:val="46B6361A"/>
    <w:lvl w:ilvl="0" w:tplc="F86E154C">
      <w:start w:val="1"/>
      <w:numFmt w:val="decimal"/>
      <w:lvlText w:val="%1"/>
      <w:lvlJc w:val="left"/>
      <w:pPr>
        <w:ind w:left="720" w:hanging="360"/>
      </w:pPr>
      <w:rPr>
        <w:rFonts w:asciiTheme="majorHAnsi" w:eastAsia="Times New Roman" w:hAnsiTheme="majorHAnsi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001099">
    <w:abstractNumId w:val="26"/>
  </w:num>
  <w:num w:numId="2" w16cid:durableId="812135048">
    <w:abstractNumId w:val="36"/>
  </w:num>
  <w:num w:numId="3" w16cid:durableId="1365133441">
    <w:abstractNumId w:val="3"/>
  </w:num>
  <w:num w:numId="4" w16cid:durableId="2086299415">
    <w:abstractNumId w:val="19"/>
  </w:num>
  <w:num w:numId="5" w16cid:durableId="283075710">
    <w:abstractNumId w:val="0"/>
  </w:num>
  <w:num w:numId="6" w16cid:durableId="138502249">
    <w:abstractNumId w:val="14"/>
  </w:num>
  <w:num w:numId="7" w16cid:durableId="91706440">
    <w:abstractNumId w:val="8"/>
  </w:num>
  <w:num w:numId="8" w16cid:durableId="985663387">
    <w:abstractNumId w:val="34"/>
  </w:num>
  <w:num w:numId="9" w16cid:durableId="2112970521">
    <w:abstractNumId w:val="25"/>
  </w:num>
  <w:num w:numId="10" w16cid:durableId="1026440404">
    <w:abstractNumId w:val="10"/>
  </w:num>
  <w:num w:numId="11" w16cid:durableId="2034721902">
    <w:abstractNumId w:val="37"/>
  </w:num>
  <w:num w:numId="12" w16cid:durableId="794370537">
    <w:abstractNumId w:val="7"/>
  </w:num>
  <w:num w:numId="13" w16cid:durableId="1750106030">
    <w:abstractNumId w:val="31"/>
  </w:num>
  <w:num w:numId="14" w16cid:durableId="2103715632">
    <w:abstractNumId w:val="4"/>
  </w:num>
  <w:num w:numId="15" w16cid:durableId="1913661367">
    <w:abstractNumId w:val="22"/>
  </w:num>
  <w:num w:numId="16" w16cid:durableId="58793954">
    <w:abstractNumId w:val="1"/>
  </w:num>
  <w:num w:numId="17" w16cid:durableId="1988045797">
    <w:abstractNumId w:val="9"/>
  </w:num>
  <w:num w:numId="18" w16cid:durableId="2104060976">
    <w:abstractNumId w:val="17"/>
  </w:num>
  <w:num w:numId="19" w16cid:durableId="596598653">
    <w:abstractNumId w:val="32"/>
  </w:num>
  <w:num w:numId="20" w16cid:durableId="1863518363">
    <w:abstractNumId w:val="5"/>
  </w:num>
  <w:num w:numId="21" w16cid:durableId="1943535616">
    <w:abstractNumId w:val="20"/>
  </w:num>
  <w:num w:numId="22" w16cid:durableId="1140926538">
    <w:abstractNumId w:val="15"/>
  </w:num>
  <w:num w:numId="23" w16cid:durableId="2014186546">
    <w:abstractNumId w:val="6"/>
  </w:num>
  <w:num w:numId="24" w16cid:durableId="513765662">
    <w:abstractNumId w:val="24"/>
  </w:num>
  <w:num w:numId="25" w16cid:durableId="660501492">
    <w:abstractNumId w:val="18"/>
  </w:num>
  <w:num w:numId="26" w16cid:durableId="416293270">
    <w:abstractNumId w:val="29"/>
  </w:num>
  <w:num w:numId="27" w16cid:durableId="132722202">
    <w:abstractNumId w:val="38"/>
  </w:num>
  <w:num w:numId="28" w16cid:durableId="2099523771">
    <w:abstractNumId w:val="28"/>
  </w:num>
  <w:num w:numId="29" w16cid:durableId="1684742053">
    <w:abstractNumId w:val="21"/>
  </w:num>
  <w:num w:numId="30" w16cid:durableId="2020422565">
    <w:abstractNumId w:val="33"/>
  </w:num>
  <w:num w:numId="31" w16cid:durableId="1025792750">
    <w:abstractNumId w:val="12"/>
  </w:num>
  <w:num w:numId="32" w16cid:durableId="741440631">
    <w:abstractNumId w:val="11"/>
  </w:num>
  <w:num w:numId="33" w16cid:durableId="2108579660">
    <w:abstractNumId w:val="16"/>
  </w:num>
  <w:num w:numId="34" w16cid:durableId="1986203693">
    <w:abstractNumId w:val="35"/>
  </w:num>
  <w:num w:numId="35" w16cid:durableId="1396512815">
    <w:abstractNumId w:val="2"/>
  </w:num>
  <w:num w:numId="36" w16cid:durableId="1893148920">
    <w:abstractNumId w:val="30"/>
  </w:num>
  <w:num w:numId="37" w16cid:durableId="403256970">
    <w:abstractNumId w:val="27"/>
  </w:num>
  <w:num w:numId="38" w16cid:durableId="2039232192">
    <w:abstractNumId w:val="23"/>
  </w:num>
  <w:num w:numId="39" w16cid:durableId="662978316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890"/>
    <w:rsid w:val="00022A88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8BD"/>
    <w:rsid w:val="00052FF8"/>
    <w:rsid w:val="00053924"/>
    <w:rsid w:val="000565B4"/>
    <w:rsid w:val="0005720F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1F7"/>
    <w:rsid w:val="00095B6E"/>
    <w:rsid w:val="00096050"/>
    <w:rsid w:val="00096879"/>
    <w:rsid w:val="000969AE"/>
    <w:rsid w:val="00097E88"/>
    <w:rsid w:val="000A0D69"/>
    <w:rsid w:val="000A1B70"/>
    <w:rsid w:val="000A25D5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48DD"/>
    <w:rsid w:val="000C5093"/>
    <w:rsid w:val="000D0AD6"/>
    <w:rsid w:val="000D1066"/>
    <w:rsid w:val="000D1C33"/>
    <w:rsid w:val="000D4EC5"/>
    <w:rsid w:val="000D5031"/>
    <w:rsid w:val="000D7FDE"/>
    <w:rsid w:val="000E022A"/>
    <w:rsid w:val="000E1E2F"/>
    <w:rsid w:val="000E51AE"/>
    <w:rsid w:val="000E5DFE"/>
    <w:rsid w:val="000E7A82"/>
    <w:rsid w:val="000E7F2B"/>
    <w:rsid w:val="000F07EC"/>
    <w:rsid w:val="000F2567"/>
    <w:rsid w:val="000F2B0F"/>
    <w:rsid w:val="000F2E37"/>
    <w:rsid w:val="000F36C5"/>
    <w:rsid w:val="000F7703"/>
    <w:rsid w:val="0010055A"/>
    <w:rsid w:val="0010182C"/>
    <w:rsid w:val="00101895"/>
    <w:rsid w:val="001018E8"/>
    <w:rsid w:val="00102C76"/>
    <w:rsid w:val="00105CD5"/>
    <w:rsid w:val="00105EEB"/>
    <w:rsid w:val="00114E55"/>
    <w:rsid w:val="001163C5"/>
    <w:rsid w:val="001211A0"/>
    <w:rsid w:val="0012151E"/>
    <w:rsid w:val="001227DE"/>
    <w:rsid w:val="001278C6"/>
    <w:rsid w:val="00127D6E"/>
    <w:rsid w:val="00133526"/>
    <w:rsid w:val="001359B3"/>
    <w:rsid w:val="00136F9B"/>
    <w:rsid w:val="00137F8F"/>
    <w:rsid w:val="00140B9F"/>
    <w:rsid w:val="0014109D"/>
    <w:rsid w:val="00142106"/>
    <w:rsid w:val="00142861"/>
    <w:rsid w:val="00144A9E"/>
    <w:rsid w:val="0014546B"/>
    <w:rsid w:val="00147A25"/>
    <w:rsid w:val="00147A9C"/>
    <w:rsid w:val="00153857"/>
    <w:rsid w:val="00153987"/>
    <w:rsid w:val="001542B5"/>
    <w:rsid w:val="001543E8"/>
    <w:rsid w:val="00154DB4"/>
    <w:rsid w:val="00155361"/>
    <w:rsid w:val="00156818"/>
    <w:rsid w:val="0016412A"/>
    <w:rsid w:val="001654C2"/>
    <w:rsid w:val="00167697"/>
    <w:rsid w:val="00167B71"/>
    <w:rsid w:val="00174741"/>
    <w:rsid w:val="00182356"/>
    <w:rsid w:val="00184AF7"/>
    <w:rsid w:val="00184E6E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E7D4C"/>
    <w:rsid w:val="001F63F5"/>
    <w:rsid w:val="001F73C4"/>
    <w:rsid w:val="00201B72"/>
    <w:rsid w:val="00203D58"/>
    <w:rsid w:val="00206279"/>
    <w:rsid w:val="0020632B"/>
    <w:rsid w:val="00211BCA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39D2"/>
    <w:rsid w:val="00233FC8"/>
    <w:rsid w:val="002415E9"/>
    <w:rsid w:val="002428D3"/>
    <w:rsid w:val="002452B1"/>
    <w:rsid w:val="00245618"/>
    <w:rsid w:val="00246FC4"/>
    <w:rsid w:val="00251E8F"/>
    <w:rsid w:val="002573A7"/>
    <w:rsid w:val="00261AE4"/>
    <w:rsid w:val="0026235B"/>
    <w:rsid w:val="00267C9F"/>
    <w:rsid w:val="00273563"/>
    <w:rsid w:val="00273C05"/>
    <w:rsid w:val="002777EE"/>
    <w:rsid w:val="002821A5"/>
    <w:rsid w:val="002828DA"/>
    <w:rsid w:val="00284C7D"/>
    <w:rsid w:val="00286A12"/>
    <w:rsid w:val="00286B4E"/>
    <w:rsid w:val="00290D4A"/>
    <w:rsid w:val="002934E2"/>
    <w:rsid w:val="00293A5D"/>
    <w:rsid w:val="00296542"/>
    <w:rsid w:val="002970EF"/>
    <w:rsid w:val="002A0EA7"/>
    <w:rsid w:val="002A3139"/>
    <w:rsid w:val="002A6899"/>
    <w:rsid w:val="002B3B68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D7A76"/>
    <w:rsid w:val="002E0293"/>
    <w:rsid w:val="002E12E0"/>
    <w:rsid w:val="002E1FF3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11924"/>
    <w:rsid w:val="00311A8B"/>
    <w:rsid w:val="00311E5F"/>
    <w:rsid w:val="00312606"/>
    <w:rsid w:val="0031351D"/>
    <w:rsid w:val="00315324"/>
    <w:rsid w:val="00315812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3745E"/>
    <w:rsid w:val="00344A0B"/>
    <w:rsid w:val="00345821"/>
    <w:rsid w:val="0034625D"/>
    <w:rsid w:val="00350570"/>
    <w:rsid w:val="00350781"/>
    <w:rsid w:val="003520D0"/>
    <w:rsid w:val="00354E66"/>
    <w:rsid w:val="00356D23"/>
    <w:rsid w:val="00357022"/>
    <w:rsid w:val="00357ED1"/>
    <w:rsid w:val="0036010E"/>
    <w:rsid w:val="00360533"/>
    <w:rsid w:val="00363E84"/>
    <w:rsid w:val="00365DA2"/>
    <w:rsid w:val="00370BE5"/>
    <w:rsid w:val="003716F8"/>
    <w:rsid w:val="00376965"/>
    <w:rsid w:val="003807EA"/>
    <w:rsid w:val="00380B53"/>
    <w:rsid w:val="00381E69"/>
    <w:rsid w:val="00383705"/>
    <w:rsid w:val="0038384E"/>
    <w:rsid w:val="00384DEE"/>
    <w:rsid w:val="00385408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3139"/>
    <w:rsid w:val="003A6C60"/>
    <w:rsid w:val="003A6EC7"/>
    <w:rsid w:val="003B0C19"/>
    <w:rsid w:val="003B3831"/>
    <w:rsid w:val="003B395D"/>
    <w:rsid w:val="003B482D"/>
    <w:rsid w:val="003B4896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75A8"/>
    <w:rsid w:val="004003E7"/>
    <w:rsid w:val="0040164E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37A34"/>
    <w:rsid w:val="00440161"/>
    <w:rsid w:val="004422AA"/>
    <w:rsid w:val="00443E06"/>
    <w:rsid w:val="00451895"/>
    <w:rsid w:val="00455999"/>
    <w:rsid w:val="00460822"/>
    <w:rsid w:val="00460DDC"/>
    <w:rsid w:val="00461E16"/>
    <w:rsid w:val="00461FDA"/>
    <w:rsid w:val="00463917"/>
    <w:rsid w:val="00464E98"/>
    <w:rsid w:val="0046581E"/>
    <w:rsid w:val="004660F0"/>
    <w:rsid w:val="0046652E"/>
    <w:rsid w:val="00466F6A"/>
    <w:rsid w:val="0046740E"/>
    <w:rsid w:val="004701CC"/>
    <w:rsid w:val="0048591A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E0136"/>
    <w:rsid w:val="004E11A4"/>
    <w:rsid w:val="004E1CDE"/>
    <w:rsid w:val="004E1DAC"/>
    <w:rsid w:val="004E3ECD"/>
    <w:rsid w:val="004E6383"/>
    <w:rsid w:val="004E77D2"/>
    <w:rsid w:val="004F13BD"/>
    <w:rsid w:val="004F204D"/>
    <w:rsid w:val="004F384C"/>
    <w:rsid w:val="004F52B0"/>
    <w:rsid w:val="004F5A94"/>
    <w:rsid w:val="004F744D"/>
    <w:rsid w:val="00501486"/>
    <w:rsid w:val="00502007"/>
    <w:rsid w:val="005027D3"/>
    <w:rsid w:val="00503668"/>
    <w:rsid w:val="00505843"/>
    <w:rsid w:val="00510288"/>
    <w:rsid w:val="005107A8"/>
    <w:rsid w:val="00510A95"/>
    <w:rsid w:val="0051161C"/>
    <w:rsid w:val="0051166C"/>
    <w:rsid w:val="00513CCE"/>
    <w:rsid w:val="00513E5D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446"/>
    <w:rsid w:val="0053095E"/>
    <w:rsid w:val="00530DF4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2BF7"/>
    <w:rsid w:val="005544B1"/>
    <w:rsid w:val="005547AE"/>
    <w:rsid w:val="00556882"/>
    <w:rsid w:val="00557EA8"/>
    <w:rsid w:val="00562614"/>
    <w:rsid w:val="00564361"/>
    <w:rsid w:val="005645AE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A7A76"/>
    <w:rsid w:val="005B230B"/>
    <w:rsid w:val="005B23AC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55FF"/>
    <w:rsid w:val="005F17B9"/>
    <w:rsid w:val="005F37ED"/>
    <w:rsid w:val="005F5770"/>
    <w:rsid w:val="005F6B3C"/>
    <w:rsid w:val="005F711A"/>
    <w:rsid w:val="00600C6D"/>
    <w:rsid w:val="00602440"/>
    <w:rsid w:val="00602A9F"/>
    <w:rsid w:val="00603784"/>
    <w:rsid w:val="00606978"/>
    <w:rsid w:val="00606E29"/>
    <w:rsid w:val="006071B3"/>
    <w:rsid w:val="00607B0D"/>
    <w:rsid w:val="00607C98"/>
    <w:rsid w:val="0061398C"/>
    <w:rsid w:val="00614B8F"/>
    <w:rsid w:val="0061680D"/>
    <w:rsid w:val="00624400"/>
    <w:rsid w:val="00624BFA"/>
    <w:rsid w:val="00627161"/>
    <w:rsid w:val="00633E14"/>
    <w:rsid w:val="00636904"/>
    <w:rsid w:val="006417CB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43D"/>
    <w:rsid w:val="0065465E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826E1"/>
    <w:rsid w:val="00682C0A"/>
    <w:rsid w:val="00683EA4"/>
    <w:rsid w:val="006902EA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49A3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E08C1"/>
    <w:rsid w:val="006E1D34"/>
    <w:rsid w:val="006E38E4"/>
    <w:rsid w:val="006E5EBB"/>
    <w:rsid w:val="006E6CFD"/>
    <w:rsid w:val="006F09A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4460"/>
    <w:rsid w:val="00745A7D"/>
    <w:rsid w:val="00747E3B"/>
    <w:rsid w:val="00752A15"/>
    <w:rsid w:val="00752C7A"/>
    <w:rsid w:val="00753B4F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70585"/>
    <w:rsid w:val="007714B6"/>
    <w:rsid w:val="00773426"/>
    <w:rsid w:val="00775D66"/>
    <w:rsid w:val="007766D7"/>
    <w:rsid w:val="00780991"/>
    <w:rsid w:val="00780DF9"/>
    <w:rsid w:val="00783D82"/>
    <w:rsid w:val="00784543"/>
    <w:rsid w:val="00784746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8007E9"/>
    <w:rsid w:val="00800902"/>
    <w:rsid w:val="008051D7"/>
    <w:rsid w:val="00806373"/>
    <w:rsid w:val="00810C21"/>
    <w:rsid w:val="00810EAC"/>
    <w:rsid w:val="0081199C"/>
    <w:rsid w:val="008125B2"/>
    <w:rsid w:val="0081354D"/>
    <w:rsid w:val="00814E08"/>
    <w:rsid w:val="0081657C"/>
    <w:rsid w:val="00816728"/>
    <w:rsid w:val="008173A5"/>
    <w:rsid w:val="00817A7A"/>
    <w:rsid w:val="00821D1F"/>
    <w:rsid w:val="00823751"/>
    <w:rsid w:val="00826F12"/>
    <w:rsid w:val="00833E11"/>
    <w:rsid w:val="00833EC0"/>
    <w:rsid w:val="00833EF3"/>
    <w:rsid w:val="00835EF6"/>
    <w:rsid w:val="008362B0"/>
    <w:rsid w:val="00840528"/>
    <w:rsid w:val="0084267C"/>
    <w:rsid w:val="00843ED8"/>
    <w:rsid w:val="008462A6"/>
    <w:rsid w:val="00846565"/>
    <w:rsid w:val="0084694E"/>
    <w:rsid w:val="008470AF"/>
    <w:rsid w:val="00847ADF"/>
    <w:rsid w:val="008551A1"/>
    <w:rsid w:val="00855873"/>
    <w:rsid w:val="00856188"/>
    <w:rsid w:val="00856477"/>
    <w:rsid w:val="00861BAE"/>
    <w:rsid w:val="00861CC6"/>
    <w:rsid w:val="00867B14"/>
    <w:rsid w:val="008723F6"/>
    <w:rsid w:val="00874EAE"/>
    <w:rsid w:val="00875174"/>
    <w:rsid w:val="00875B55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388F"/>
    <w:rsid w:val="00896373"/>
    <w:rsid w:val="008964DF"/>
    <w:rsid w:val="008A0BC9"/>
    <w:rsid w:val="008A20D8"/>
    <w:rsid w:val="008A2602"/>
    <w:rsid w:val="008A2B87"/>
    <w:rsid w:val="008A4656"/>
    <w:rsid w:val="008A588E"/>
    <w:rsid w:val="008A5937"/>
    <w:rsid w:val="008A79BB"/>
    <w:rsid w:val="008B165A"/>
    <w:rsid w:val="008B206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E062C"/>
    <w:rsid w:val="008E0A18"/>
    <w:rsid w:val="008E3BB1"/>
    <w:rsid w:val="008E3C53"/>
    <w:rsid w:val="008E3DA4"/>
    <w:rsid w:val="008E6D1A"/>
    <w:rsid w:val="008E6D32"/>
    <w:rsid w:val="008E72D0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F9B"/>
    <w:rsid w:val="0090635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42FF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4F03"/>
    <w:rsid w:val="009654B7"/>
    <w:rsid w:val="00967637"/>
    <w:rsid w:val="009715A0"/>
    <w:rsid w:val="0097246C"/>
    <w:rsid w:val="0097246F"/>
    <w:rsid w:val="0097362C"/>
    <w:rsid w:val="00975550"/>
    <w:rsid w:val="00975F47"/>
    <w:rsid w:val="00976641"/>
    <w:rsid w:val="00980A84"/>
    <w:rsid w:val="00981361"/>
    <w:rsid w:val="00983B17"/>
    <w:rsid w:val="00984E4D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41EA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6CD1"/>
    <w:rsid w:val="00A41C1C"/>
    <w:rsid w:val="00A43F74"/>
    <w:rsid w:val="00A50919"/>
    <w:rsid w:val="00A50FAB"/>
    <w:rsid w:val="00A51E81"/>
    <w:rsid w:val="00A52739"/>
    <w:rsid w:val="00A53452"/>
    <w:rsid w:val="00A53539"/>
    <w:rsid w:val="00A54D79"/>
    <w:rsid w:val="00A561D4"/>
    <w:rsid w:val="00A56A6B"/>
    <w:rsid w:val="00A61884"/>
    <w:rsid w:val="00A61F92"/>
    <w:rsid w:val="00A677EE"/>
    <w:rsid w:val="00A700A8"/>
    <w:rsid w:val="00A72713"/>
    <w:rsid w:val="00A7363E"/>
    <w:rsid w:val="00A75E0F"/>
    <w:rsid w:val="00A75F8B"/>
    <w:rsid w:val="00A812D8"/>
    <w:rsid w:val="00A814A1"/>
    <w:rsid w:val="00A83835"/>
    <w:rsid w:val="00A83DB2"/>
    <w:rsid w:val="00A84DEA"/>
    <w:rsid w:val="00A852EA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E4F"/>
    <w:rsid w:val="00AA123D"/>
    <w:rsid w:val="00AA1EEC"/>
    <w:rsid w:val="00AA416E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EDF"/>
    <w:rsid w:val="00AC62B0"/>
    <w:rsid w:val="00AC6839"/>
    <w:rsid w:val="00AD0569"/>
    <w:rsid w:val="00AD4A6B"/>
    <w:rsid w:val="00AD5370"/>
    <w:rsid w:val="00AE17CF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F4B"/>
    <w:rsid w:val="00AF4331"/>
    <w:rsid w:val="00B0013C"/>
    <w:rsid w:val="00B00B63"/>
    <w:rsid w:val="00B02380"/>
    <w:rsid w:val="00B046A0"/>
    <w:rsid w:val="00B04E62"/>
    <w:rsid w:val="00B059F6"/>
    <w:rsid w:val="00B11287"/>
    <w:rsid w:val="00B1577A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668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873B3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B175C"/>
    <w:rsid w:val="00BB479B"/>
    <w:rsid w:val="00BB619E"/>
    <w:rsid w:val="00BB79D2"/>
    <w:rsid w:val="00BC1D76"/>
    <w:rsid w:val="00BC2078"/>
    <w:rsid w:val="00BC3BCA"/>
    <w:rsid w:val="00BC498E"/>
    <w:rsid w:val="00BC67C3"/>
    <w:rsid w:val="00BD05DB"/>
    <w:rsid w:val="00BD20FE"/>
    <w:rsid w:val="00BD3B25"/>
    <w:rsid w:val="00BD5EB3"/>
    <w:rsid w:val="00BE0F00"/>
    <w:rsid w:val="00BE4CB1"/>
    <w:rsid w:val="00BE57BC"/>
    <w:rsid w:val="00BE5E2D"/>
    <w:rsid w:val="00BF015E"/>
    <w:rsid w:val="00BF2499"/>
    <w:rsid w:val="00BF3316"/>
    <w:rsid w:val="00BF6A4C"/>
    <w:rsid w:val="00BF6FDF"/>
    <w:rsid w:val="00BF76A8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F9E"/>
    <w:rsid w:val="00C50A9B"/>
    <w:rsid w:val="00C57A36"/>
    <w:rsid w:val="00C57E07"/>
    <w:rsid w:val="00C603C4"/>
    <w:rsid w:val="00C632C8"/>
    <w:rsid w:val="00C70DB7"/>
    <w:rsid w:val="00C71256"/>
    <w:rsid w:val="00C72B62"/>
    <w:rsid w:val="00C734D6"/>
    <w:rsid w:val="00C74A41"/>
    <w:rsid w:val="00C74FA2"/>
    <w:rsid w:val="00C8056E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7816"/>
    <w:rsid w:val="00CD03BF"/>
    <w:rsid w:val="00CD0F5B"/>
    <w:rsid w:val="00CE036A"/>
    <w:rsid w:val="00CE36C1"/>
    <w:rsid w:val="00CE40F0"/>
    <w:rsid w:val="00CE5E55"/>
    <w:rsid w:val="00CE622C"/>
    <w:rsid w:val="00CE7D1C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67AF"/>
    <w:rsid w:val="00D16D9A"/>
    <w:rsid w:val="00D17544"/>
    <w:rsid w:val="00D17E13"/>
    <w:rsid w:val="00D20755"/>
    <w:rsid w:val="00D22D44"/>
    <w:rsid w:val="00D24D0B"/>
    <w:rsid w:val="00D2643D"/>
    <w:rsid w:val="00D2745A"/>
    <w:rsid w:val="00D30120"/>
    <w:rsid w:val="00D30CF4"/>
    <w:rsid w:val="00D3160D"/>
    <w:rsid w:val="00D33239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99E"/>
    <w:rsid w:val="00D53ED5"/>
    <w:rsid w:val="00D60A9E"/>
    <w:rsid w:val="00D6418F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A4D"/>
    <w:rsid w:val="00DA3BED"/>
    <w:rsid w:val="00DA3C4A"/>
    <w:rsid w:val="00DA4515"/>
    <w:rsid w:val="00DA4A94"/>
    <w:rsid w:val="00DA6E4E"/>
    <w:rsid w:val="00DA722C"/>
    <w:rsid w:val="00DB0BF9"/>
    <w:rsid w:val="00DB7594"/>
    <w:rsid w:val="00DC0F10"/>
    <w:rsid w:val="00DC181E"/>
    <w:rsid w:val="00DC2100"/>
    <w:rsid w:val="00DC4D05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E88"/>
    <w:rsid w:val="00E00932"/>
    <w:rsid w:val="00E01C82"/>
    <w:rsid w:val="00E05B4A"/>
    <w:rsid w:val="00E07EA5"/>
    <w:rsid w:val="00E160CC"/>
    <w:rsid w:val="00E2033D"/>
    <w:rsid w:val="00E210CF"/>
    <w:rsid w:val="00E23C0D"/>
    <w:rsid w:val="00E24084"/>
    <w:rsid w:val="00E24118"/>
    <w:rsid w:val="00E25BFF"/>
    <w:rsid w:val="00E26B43"/>
    <w:rsid w:val="00E307A3"/>
    <w:rsid w:val="00E307AB"/>
    <w:rsid w:val="00E30C1B"/>
    <w:rsid w:val="00E31C92"/>
    <w:rsid w:val="00E334C5"/>
    <w:rsid w:val="00E34E77"/>
    <w:rsid w:val="00E36C4B"/>
    <w:rsid w:val="00E36D56"/>
    <w:rsid w:val="00E40128"/>
    <w:rsid w:val="00E412ED"/>
    <w:rsid w:val="00E4207E"/>
    <w:rsid w:val="00E42848"/>
    <w:rsid w:val="00E43191"/>
    <w:rsid w:val="00E4349C"/>
    <w:rsid w:val="00E46106"/>
    <w:rsid w:val="00E4668E"/>
    <w:rsid w:val="00E47CA9"/>
    <w:rsid w:val="00E50D81"/>
    <w:rsid w:val="00E54D3F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1F2"/>
    <w:rsid w:val="00EC1754"/>
    <w:rsid w:val="00EC3139"/>
    <w:rsid w:val="00EC46A3"/>
    <w:rsid w:val="00EC653F"/>
    <w:rsid w:val="00EC72DE"/>
    <w:rsid w:val="00ED4A3D"/>
    <w:rsid w:val="00ED4B4D"/>
    <w:rsid w:val="00ED5025"/>
    <w:rsid w:val="00ED6841"/>
    <w:rsid w:val="00EE0FB0"/>
    <w:rsid w:val="00EE6418"/>
    <w:rsid w:val="00EF0CBB"/>
    <w:rsid w:val="00EF1958"/>
    <w:rsid w:val="00EF2630"/>
    <w:rsid w:val="00EF7426"/>
    <w:rsid w:val="00F02B6B"/>
    <w:rsid w:val="00F044CC"/>
    <w:rsid w:val="00F04E77"/>
    <w:rsid w:val="00F05EF1"/>
    <w:rsid w:val="00F07127"/>
    <w:rsid w:val="00F10E54"/>
    <w:rsid w:val="00F16F93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55D5"/>
    <w:rsid w:val="00FA6B87"/>
    <w:rsid w:val="00FA7531"/>
    <w:rsid w:val="00FB064D"/>
    <w:rsid w:val="00FB0D7C"/>
    <w:rsid w:val="00FB1C54"/>
    <w:rsid w:val="00FB5071"/>
    <w:rsid w:val="00FB57E2"/>
    <w:rsid w:val="00FB77CD"/>
    <w:rsid w:val="00FC0C53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15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788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63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179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0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03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6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73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3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3.png"/><Relationship Id="rId21" Type="http://schemas.openxmlformats.org/officeDocument/2006/relationships/chart" Target="charts/chart2.xml"/><Relationship Id="rId34" Type="http://schemas.openxmlformats.org/officeDocument/2006/relationships/image" Target="media/image8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chart" Target="charts/chart1.xml"/><Relationship Id="rId29" Type="http://schemas.openxmlformats.org/officeDocument/2006/relationships/diagramData" Target="diagrams/data2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chart" Target="charts/chart4.xml"/><Relationship Id="rId28" Type="http://schemas.microsoft.com/office/2007/relationships/diagramDrawing" Target="diagrams/drawing1.xml"/><Relationship Id="rId36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image" Target="media/image70.jpeg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hart" Target="charts/chart3.xml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media/image1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inozemstva(darovnice)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proizvedene dugotrajne imovine</c:v>
                </c:pt>
              </c:strCache>
            </c:strRef>
          </c:cat>
          <c:val>
            <c:numRef>
              <c:f>List1!$B$2:$B$7</c:f>
              <c:numCache>
                <c:formatCode>0.00</c:formatCode>
                <c:ptCount val="6"/>
                <c:pt idx="0">
                  <c:v>431700</c:v>
                </c:pt>
                <c:pt idx="1">
                  <c:v>806440</c:v>
                </c:pt>
                <c:pt idx="2">
                  <c:v>233150</c:v>
                </c:pt>
                <c:pt idx="3">
                  <c:v>408385</c:v>
                </c:pt>
                <c:pt idx="4">
                  <c:v>200</c:v>
                </c:pt>
                <c:pt idx="5">
                  <c:v>150000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1879875</c:v>
                </c:pt>
                <c:pt idx="1">
                  <c:v>1810590</c:v>
                </c:pt>
                <c:pt idx="2">
                  <c:v>1810590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C6-41E2-8FB6-FE8EEA9627D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100000</c:v>
                </c:pt>
                <c:pt idx="1">
                  <c:v>84000</c:v>
                </c:pt>
                <c:pt idx="2">
                  <c:v>104000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C6-41E2-8FB6-FE8EEA9627D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C6-41E2-8FB6-FE8EEA962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Lbls>
            <c:delete val="1"/>
          </c:dLbls>
          <c:cat>
            <c:strRef>
              <c:f>List1!$A$2:$A$9</c:f>
              <c:strCache>
                <c:ptCount val="8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Izdaci za otplatu glavnice primljenih kredita i zajmova</c:v>
                </c:pt>
              </c:strCache>
            </c:strRef>
          </c:cat>
          <c:val>
            <c:numRef>
              <c:f>List1!$B$2:$B$9</c:f>
              <c:numCache>
                <c:formatCode>#,##0</c:formatCode>
                <c:ptCount val="8"/>
                <c:pt idx="0">
                  <c:v>468560</c:v>
                </c:pt>
                <c:pt idx="1">
                  <c:v>773510</c:v>
                </c:pt>
                <c:pt idx="2">
                  <c:v>11325</c:v>
                </c:pt>
                <c:pt idx="3">
                  <c:v>15000</c:v>
                </c:pt>
                <c:pt idx="4">
                  <c:v>72000</c:v>
                </c:pt>
                <c:pt idx="5">
                  <c:v>155880</c:v>
                </c:pt>
                <c:pt idx="6">
                  <c:v>384000</c:v>
                </c:pt>
                <c:pt idx="7" formatCode="General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0.00</c:formatCode>
                <c:ptCount val="3"/>
                <c:pt idx="0">
                  <c:v>1496275</c:v>
                </c:pt>
                <c:pt idx="1">
                  <c:v>1537990</c:v>
                </c:pt>
                <c:pt idx="2">
                  <c:v>1537990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626-47B5-9241-F83617AC4EEE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0.00</c:formatCode>
                <c:ptCount val="3"/>
                <c:pt idx="0">
                  <c:v>384000</c:v>
                </c:pt>
                <c:pt idx="1">
                  <c:v>257000</c:v>
                </c:pt>
                <c:pt idx="2">
                  <c:v>257000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626-47B5-9241-F83617AC4EEE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0.00</c:formatCode>
                <c:ptCount val="3"/>
                <c:pt idx="0">
                  <c:v>99600</c:v>
                </c:pt>
                <c:pt idx="1">
                  <c:v>99600</c:v>
                </c:pt>
                <c:pt idx="2">
                  <c:v>99600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626-47B5-9241-F83617AC4E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	GLAVA 00101 OPĆINSKO VIJEĆE I OPĆINSKI NAČELNIK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/>
            <a:t>		Program 1002 Predstavnička i izvršna tijela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3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3" custScaleY="57655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3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3" custScaleY="4871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3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3" custScaleY="50018"/>
      <dgm:spPr/>
    </dgm:pt>
    <dgm:pt modelId="{6717E6D1-5917-4E81-AAED-E4E02601B170}" type="pres">
      <dgm:prSet presAssocID="{9859F657-7AB5-42ED-AB3B-1C0B1DEF6E7E}" presName="vert1" presStyleCnt="0"/>
      <dgm:spPr/>
    </dgm:pt>
  </dgm:ptLst>
  <dgm:cxnLst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0"/>
            <a:t>                             </a:t>
          </a:r>
          <a:r>
            <a:rPr lang="hr-HR" sz="1400" b="0" i="0"/>
            <a:t>Program 1003 Kapitalna ulaganja 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              </a:t>
          </a:r>
          <a:r>
            <a:rPr lang="hr-HR" sz="1400" i="0"/>
            <a:t>Program 1004 Održavanje i upravljanje imovinom</a:t>
          </a:r>
          <a:endParaRPr lang="hr-HR" sz="14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0"/>
            <a:t>		Program 1006 Razvoj i podrška civilnog društva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b="0" i="0"/>
            <a:t>		Program 1005 Komunalna i ruralna infrastruktura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0"/>
            <a:t>		Program 1007 Zdravstvo i socijalna skrb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0"/>
            <a:t>		Program 1008 Unaprjeđenje kulture i kulturne baštine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43D8D6A9-3346-44EE-9BA2-A5332248EEFA}">
      <dgm:prSet custT="1"/>
      <dgm:spPr/>
      <dgm:t>
        <a:bodyPr/>
        <a:lstStyle/>
        <a:p>
          <a:r>
            <a:rPr lang="hr-HR" sz="1400" i="0"/>
            <a:t>		Program 1009 Organiziranje i provođenje zaštite i spašavanja</a:t>
          </a:r>
        </a:p>
      </dgm:t>
    </dgm:pt>
    <dgm:pt modelId="{EDB9CE6F-1BFB-4B8E-AA5E-667C072B3942}" type="parTrans" cxnId="{6CE948A2-FED3-4C4F-9C16-24CDBD141C42}">
      <dgm:prSet/>
      <dgm:spPr/>
      <dgm:t>
        <a:bodyPr/>
        <a:lstStyle/>
        <a:p>
          <a:endParaRPr lang="hr-HR"/>
        </a:p>
      </dgm:t>
    </dgm:pt>
    <dgm:pt modelId="{4A0C2515-C254-44B0-A889-1B2EA9F365E4}" type="sibTrans" cxnId="{6CE948A2-FED3-4C4F-9C16-24CDBD141C42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b="0" i="0"/>
            <a:t>		Program 1010 Predškolski odgoj, osnovnoškolsko, srednjoškolsko i visoko obrazovanje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b="0" i="0"/>
            <a:t>		Program 1011 Ruralni razvoj u poljoprivredi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400" b="1" i="0"/>
            <a:t>               GLAVA 00201 JEDINSTVENI UPRAVNI ODJEL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400" b="0" i="0"/>
            <a:t>                                 Program 1001 Javna uprava i administracija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1B715AD7-FD29-482A-8152-81BC51FF978D}">
      <dgm:prSet custT="1"/>
      <dgm:spPr/>
      <dgm:t>
        <a:bodyPr/>
        <a:lstStyle/>
        <a:p>
          <a:r>
            <a:rPr lang="hr-HR" sz="1400" b="1" i="0"/>
            <a:t>                                  </a:t>
          </a:r>
          <a:r>
            <a:rPr lang="hr-HR" sz="1400" b="0" i="0"/>
            <a:t>Program 1012 Proračunski korisnik Dječji vrtić "Maslačak"</a:t>
          </a:r>
          <a:endParaRPr lang="hr-HR" sz="1400" b="1" i="0"/>
        </a:p>
      </dgm:t>
    </dgm:pt>
    <dgm:pt modelId="{D8C9A873-8AD3-4B3C-A971-709056DD205C}" type="parTrans" cxnId="{ADB49356-FE9E-43ED-A53D-8DD544D7CF9D}">
      <dgm:prSet/>
      <dgm:spPr/>
      <dgm:t>
        <a:bodyPr/>
        <a:lstStyle/>
        <a:p>
          <a:endParaRPr lang="hr-HR"/>
        </a:p>
      </dgm:t>
    </dgm:pt>
    <dgm:pt modelId="{F3A795F9-46EE-4729-83B1-BBC1992E488A}" type="sibTrans" cxnId="{ADB49356-FE9E-43ED-A53D-8DD544D7CF9D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400" b="1" i="0"/>
            <a:t>RAZDJEL: 002 JEDINSTVENI UPRAVNI ODJEL</a:t>
          </a:r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13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13"/>
      <dgm:spPr/>
    </dgm:pt>
    <dgm:pt modelId="{F54FC98A-6932-4DD7-B93F-9B0AECAC4505}" type="pres">
      <dgm:prSet presAssocID="{D5020347-45A8-4007-850E-BCEFA1CFB250}" presName="vert1" presStyleCnt="0"/>
      <dgm:spPr/>
    </dgm:pt>
    <dgm:pt modelId="{3356AE6B-A138-4865-B26D-0222E69077CF}" type="pres">
      <dgm:prSet presAssocID="{E6CD3C2B-7381-4EBA-87AE-1693C9890283}" presName="thickLine" presStyleLbl="alignNode1" presStyleIdx="1" presStyleCnt="13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1" presStyleCnt="13"/>
      <dgm:spPr/>
    </dgm:pt>
    <dgm:pt modelId="{A03C6F5F-80D3-45E3-A351-C17EC8C1AD94}" type="pres">
      <dgm:prSet presAssocID="{E6CD3C2B-7381-4EBA-87AE-1693C9890283}" presName="vert1" presStyleCnt="0"/>
      <dgm:spPr/>
    </dgm:pt>
    <dgm:pt modelId="{943FDB11-CDB1-4AA2-BA4B-C529BD32664F}" type="pres">
      <dgm:prSet presAssocID="{651F57F5-E481-43F3-ACE1-15B2F022613B}" presName="thickLine" presStyleLbl="alignNode1" presStyleIdx="2" presStyleCnt="13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2" presStyleCnt="13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3" presStyleCnt="13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3" presStyleCnt="13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4" presStyleCnt="13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4" presStyleCnt="13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5" presStyleCnt="13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5" presStyleCnt="13"/>
      <dgm:spPr/>
    </dgm:pt>
    <dgm:pt modelId="{E06B021E-5FAF-4B9B-87C1-BB4B4CB15CE2}" type="pres">
      <dgm:prSet presAssocID="{9598C7F8-7EB4-4F7E-8412-EA595FD1CF0D}" presName="vert1" presStyleCnt="0"/>
      <dgm:spPr/>
    </dgm:pt>
    <dgm:pt modelId="{7E23BA5C-FEB1-4DB0-86F1-BD0A4FE9A0F7}" type="pres">
      <dgm:prSet presAssocID="{43D8D6A9-3346-44EE-9BA2-A5332248EEFA}" presName="thickLine" presStyleLbl="alignNode1" presStyleIdx="6" presStyleCnt="13"/>
      <dgm:spPr/>
    </dgm:pt>
    <dgm:pt modelId="{04FEDF5F-899E-4D8E-8F73-8F26C9C00595}" type="pres">
      <dgm:prSet presAssocID="{43D8D6A9-3346-44EE-9BA2-A5332248EEFA}" presName="horz1" presStyleCnt="0"/>
      <dgm:spPr/>
    </dgm:pt>
    <dgm:pt modelId="{0ABDA59E-26D7-4652-800D-6E29ADA7347A}" type="pres">
      <dgm:prSet presAssocID="{43D8D6A9-3346-44EE-9BA2-A5332248EEFA}" presName="tx1" presStyleLbl="revTx" presStyleIdx="6" presStyleCnt="13"/>
      <dgm:spPr/>
    </dgm:pt>
    <dgm:pt modelId="{4221D9A5-278D-455D-8444-F29B737B7243}" type="pres">
      <dgm:prSet presAssocID="{43D8D6A9-3346-44EE-9BA2-A5332248EEFA}" presName="vert1" presStyleCnt="0"/>
      <dgm:spPr/>
    </dgm:pt>
    <dgm:pt modelId="{942FB25F-FE94-4493-B377-5916506A1ABE}" type="pres">
      <dgm:prSet presAssocID="{DC711D1B-A833-4C42-BEAE-E37F72245B7E}" presName="thickLine" presStyleLbl="alignNode1" presStyleIdx="7" presStyleCnt="13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7" presStyleCnt="13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8" presStyleCnt="13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8" presStyleCnt="13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9" presStyleCnt="13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9" presStyleCnt="13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10" presStyleCnt="13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10" presStyleCnt="13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11" presStyleCnt="13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11" presStyleCnt="13"/>
      <dgm:spPr/>
    </dgm:pt>
    <dgm:pt modelId="{CFA8FEBC-B944-4AF5-8906-07242E8A5118}" type="pres">
      <dgm:prSet presAssocID="{22411BC0-C2B4-4A3D-AB1A-2D7AB8507052}" presName="vert1" presStyleCnt="0"/>
      <dgm:spPr/>
    </dgm:pt>
    <dgm:pt modelId="{C98023CD-FFC2-4F6F-B67D-C807B7BA67D2}" type="pres">
      <dgm:prSet presAssocID="{1B715AD7-FD29-482A-8152-81BC51FF978D}" presName="thickLine" presStyleLbl="alignNode1" presStyleIdx="12" presStyleCnt="13"/>
      <dgm:spPr/>
    </dgm:pt>
    <dgm:pt modelId="{8A4B7609-366A-4774-A435-2853FA3D873D}" type="pres">
      <dgm:prSet presAssocID="{1B715AD7-FD29-482A-8152-81BC51FF978D}" presName="horz1" presStyleCnt="0"/>
      <dgm:spPr/>
    </dgm:pt>
    <dgm:pt modelId="{3C26D84E-E99D-4EF8-A427-38ADA996502B}" type="pres">
      <dgm:prSet presAssocID="{1B715AD7-FD29-482A-8152-81BC51FF978D}" presName="tx1" presStyleLbl="revTx" presStyleIdx="12" presStyleCnt="13"/>
      <dgm:spPr/>
    </dgm:pt>
    <dgm:pt modelId="{E72AA870-D9EE-46D7-8C6F-AAF610D85E3D}" type="pres">
      <dgm:prSet presAssocID="{1B715AD7-FD29-482A-8152-81BC51FF978D}" presName="vert1" presStyleCnt="0"/>
      <dgm:spPr/>
    </dgm:pt>
  </dgm:ptLst>
  <dgm:cxnLst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E3ED9811-A7C6-4AE5-9D59-4E1CE6D03729}" srcId="{FBC53069-D191-40F3-BB5E-9884CEBABE71}" destId="{96FDDE58-C284-40BE-B34A-F66F13B884CD}" srcOrd="9" destOrd="0" parTransId="{8F4A783A-0A99-47DC-9651-A7E89B69516C}" sibTransId="{24068033-4873-4E5F-AC1F-4F765F6A68D8}"/>
    <dgm:cxn modelId="{6F436912-9129-4685-8843-0F8069C85BCC}" type="presOf" srcId="{1B715AD7-FD29-482A-8152-81BC51FF978D}" destId="{3C26D84E-E99D-4EF8-A427-38ADA996502B}" srcOrd="0" destOrd="0" presId="urn:microsoft.com/office/officeart/2008/layout/LinedList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2E4BC81E-396D-4253-BACB-C1CF17D3B8E7}" srcId="{FBC53069-D191-40F3-BB5E-9884CEBABE71}" destId="{22411BC0-C2B4-4A3D-AB1A-2D7AB8507052}" srcOrd="11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BC225428-A7C5-4B36-AF52-FAFCC0A1F3BC}" srcId="{FBC53069-D191-40F3-BB5E-9884CEBABE71}" destId="{E6CD3C2B-7381-4EBA-87AE-1693C9890283}" srcOrd="1" destOrd="0" parTransId="{11ACB8FA-0F6B-4CB8-BA86-45DC6EF5F9CD}" sibTransId="{A447B6C7-553F-4E24-A839-C5E10B706898}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6F3F7D6A-2799-4AA6-BE94-A86672ACE3D9}" type="presOf" srcId="{43D8D6A9-3346-44EE-9BA2-A5332248EEFA}" destId="{0ABDA59E-26D7-4652-800D-6E29ADA7347A}" srcOrd="0" destOrd="0" presId="urn:microsoft.com/office/officeart/2008/layout/LinedList"/>
    <dgm:cxn modelId="{ADB49356-FE9E-43ED-A53D-8DD544D7CF9D}" srcId="{FBC53069-D191-40F3-BB5E-9884CEBABE71}" destId="{1B715AD7-FD29-482A-8152-81BC51FF978D}" srcOrd="12" destOrd="0" parTransId="{D8C9A873-8AD3-4B3C-A971-709056DD205C}" sibTransId="{F3A795F9-46EE-4729-83B1-BBC1992E488A}"/>
    <dgm:cxn modelId="{0389827C-9DFD-4562-9148-A70D99C3F551}" srcId="{FBC53069-D191-40F3-BB5E-9884CEBABE71}" destId="{7FEA0B81-F9B2-47F4-A0DE-C8A98FE5947E}" srcOrd="8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4" destOrd="0" parTransId="{D9EC2B26-B9D0-4889-8C86-E034CA3C5A4B}" sibTransId="{77AF15FF-013C-4456-9890-EE994FCF1CB3}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6CE948A2-FED3-4C4F-9C16-24CDBD141C42}" srcId="{FBC53069-D191-40F3-BB5E-9884CEBABE71}" destId="{43D8D6A9-3346-44EE-9BA2-A5332248EEFA}" srcOrd="6" destOrd="0" parTransId="{EDB9CE6F-1BFB-4B8E-AA5E-667C072B3942}" sibTransId="{4A0C2515-C254-44B0-A889-1B2EA9F365E4}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10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B83A33E4-EDBF-43F2-9ACF-50A17BE6A893}" srcId="{FBC53069-D191-40F3-BB5E-9884CEBABE71}" destId="{674F8DCD-7A92-41AA-9A19-E312BC3EBB1F}" srcOrd="3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7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5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2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BBCC694D-99D2-46EC-A477-E20F0EEFD232}" type="presParOf" srcId="{2EC1A73E-6146-4920-8D83-B5245AAA8460}" destId="{3356AE6B-A138-4865-B26D-0222E69077CF}" srcOrd="2" destOrd="0" presId="urn:microsoft.com/office/officeart/2008/layout/LinedList"/>
    <dgm:cxn modelId="{5EDFBD5E-EF58-416C-BC5D-46FB3A471E88}" type="presParOf" srcId="{2EC1A73E-6146-4920-8D83-B5245AAA8460}" destId="{3A0DF4D9-62E1-41E3-BAA9-4641C243A080}" srcOrd="3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4C087704-ECA5-40E9-B2BD-3AC4526B2E0A}" type="presParOf" srcId="{2EC1A73E-6146-4920-8D83-B5245AAA8460}" destId="{943FDB11-CDB1-4AA2-BA4B-C529BD32664F}" srcOrd="4" destOrd="0" presId="urn:microsoft.com/office/officeart/2008/layout/LinedList"/>
    <dgm:cxn modelId="{2111F6F3-8880-4F77-BEDE-B736CB4CD51C}" type="presParOf" srcId="{2EC1A73E-6146-4920-8D83-B5245AAA8460}" destId="{F82FEBA2-ABAD-40B9-B387-5F8B3F039685}" srcOrd="5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6" destOrd="0" presId="urn:microsoft.com/office/officeart/2008/layout/LinedList"/>
    <dgm:cxn modelId="{0E2212F9-335F-42FD-BB75-789274573018}" type="presParOf" srcId="{2EC1A73E-6146-4920-8D83-B5245AAA8460}" destId="{04EDD567-4CD3-48D0-8FC2-53E32E6CCDE2}" srcOrd="7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8" destOrd="0" presId="urn:microsoft.com/office/officeart/2008/layout/LinedList"/>
    <dgm:cxn modelId="{A9D12943-1D6D-4FE1-A5DA-65A3B9745266}" type="presParOf" srcId="{2EC1A73E-6146-4920-8D83-B5245AAA8460}" destId="{14052CB2-AEA9-4ED1-99A9-DD2073527D39}" srcOrd="9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0" destOrd="0" presId="urn:microsoft.com/office/officeart/2008/layout/LinedList"/>
    <dgm:cxn modelId="{C453E69F-35FC-4949-B000-BFBBFC6259F7}" type="presParOf" srcId="{2EC1A73E-6146-4920-8D83-B5245AAA8460}" destId="{C83B9A84-4F1B-4124-9B4F-6244875D52A4}" srcOrd="11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02C92F2C-272B-44E2-88C0-6038D83B0240}" type="presParOf" srcId="{2EC1A73E-6146-4920-8D83-B5245AAA8460}" destId="{7E23BA5C-FEB1-4DB0-86F1-BD0A4FE9A0F7}" srcOrd="12" destOrd="0" presId="urn:microsoft.com/office/officeart/2008/layout/LinedList"/>
    <dgm:cxn modelId="{685DA3E4-CD6E-4A55-8099-B57042881085}" type="presParOf" srcId="{2EC1A73E-6146-4920-8D83-B5245AAA8460}" destId="{04FEDF5F-899E-4D8E-8F73-8F26C9C00595}" srcOrd="13" destOrd="0" presId="urn:microsoft.com/office/officeart/2008/layout/LinedList"/>
    <dgm:cxn modelId="{6F169043-FDFF-4CC3-9070-85888A2AF8BB}" type="presParOf" srcId="{04FEDF5F-899E-4D8E-8F73-8F26C9C00595}" destId="{0ABDA59E-26D7-4652-800D-6E29ADA7347A}" srcOrd="0" destOrd="0" presId="urn:microsoft.com/office/officeart/2008/layout/LinedList"/>
    <dgm:cxn modelId="{7C7584A4-B6F6-4BE2-8031-C44A82EFCDF8}" type="presParOf" srcId="{04FEDF5F-899E-4D8E-8F73-8F26C9C00595}" destId="{4221D9A5-278D-455D-8444-F29B737B7243}" srcOrd="1" destOrd="0" presId="urn:microsoft.com/office/officeart/2008/layout/LinedList"/>
    <dgm:cxn modelId="{86E41A79-481C-4081-B877-EAF47A752338}" type="presParOf" srcId="{2EC1A73E-6146-4920-8D83-B5245AAA8460}" destId="{942FB25F-FE94-4493-B377-5916506A1ABE}" srcOrd="14" destOrd="0" presId="urn:microsoft.com/office/officeart/2008/layout/LinedList"/>
    <dgm:cxn modelId="{C4636701-666F-4AD8-9450-B11149EA8F82}" type="presParOf" srcId="{2EC1A73E-6146-4920-8D83-B5245AAA8460}" destId="{ACE60363-662A-4A3C-B70B-EC75D3741FC6}" srcOrd="15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6" destOrd="0" presId="urn:microsoft.com/office/officeart/2008/layout/LinedList"/>
    <dgm:cxn modelId="{3348A70E-9A12-4A44-9F54-A5232633B43F}" type="presParOf" srcId="{2EC1A73E-6146-4920-8D83-B5245AAA8460}" destId="{8CFDED16-1DE9-4792-8E81-0899B4C68DBC}" srcOrd="17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8" destOrd="0" presId="urn:microsoft.com/office/officeart/2008/layout/LinedList"/>
    <dgm:cxn modelId="{3DF5E2EC-C8F5-459C-9EB5-058733D825EA}" type="presParOf" srcId="{2EC1A73E-6146-4920-8D83-B5245AAA8460}" destId="{1798E6E9-D46C-4089-80E8-B65FC09A3C8C}" srcOrd="19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20" destOrd="0" presId="urn:microsoft.com/office/officeart/2008/layout/LinedList"/>
    <dgm:cxn modelId="{9C030F29-FA9D-4E32-ABAA-03331BAADABE}" type="presParOf" srcId="{2EC1A73E-6146-4920-8D83-B5245AAA8460}" destId="{4881A7DB-DFF5-49DB-8C11-ADF6E09BE7F7}" srcOrd="21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22" destOrd="0" presId="urn:microsoft.com/office/officeart/2008/layout/LinedList"/>
    <dgm:cxn modelId="{ACE0820A-19E7-4C7E-A37C-55BFB874DAF0}" type="presParOf" srcId="{2EC1A73E-6146-4920-8D83-B5245AAA8460}" destId="{B97E7C1D-67EC-405A-B7A5-923585F518C6}" srcOrd="23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B3FFFCF3-8DE8-4CDD-839A-16283E149EA6}" type="presParOf" srcId="{2EC1A73E-6146-4920-8D83-B5245AAA8460}" destId="{C98023CD-FFC2-4F6F-B67D-C807B7BA67D2}" srcOrd="24" destOrd="0" presId="urn:microsoft.com/office/officeart/2008/layout/LinedList"/>
    <dgm:cxn modelId="{F854535A-7BDA-4033-979C-A76D42FB0DE5}" type="presParOf" srcId="{2EC1A73E-6146-4920-8D83-B5245AAA8460}" destId="{8A4B7609-366A-4774-A435-2853FA3D873D}" srcOrd="25" destOrd="0" presId="urn:microsoft.com/office/officeart/2008/layout/LinedList"/>
    <dgm:cxn modelId="{2EADAE6C-88E2-4D5D-BEEE-9F28B22AF952}" type="presParOf" srcId="{8A4B7609-366A-4774-A435-2853FA3D873D}" destId="{3C26D84E-E99D-4EF8-A427-38ADA996502B}" srcOrd="0" destOrd="0" presId="urn:microsoft.com/office/officeart/2008/layout/LinedList"/>
    <dgm:cxn modelId="{9307C284-A43D-48F9-A7F8-EC8ED5BFF200}" type="presParOf" srcId="{8A4B7609-366A-4774-A435-2853FA3D873D}" destId="{E72AA870-D9EE-46D7-8C6F-AAF610D85E3D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757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757"/>
          <a:ext cx="5486400" cy="46998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757"/>
        <a:ext cx="5486400" cy="469985"/>
      </dsp:txXfrm>
    </dsp:sp>
    <dsp:sp modelId="{40BB2393-4B9F-4578-84D6-FC19A6C229F9}">
      <dsp:nvSpPr>
        <dsp:cNvPr id="0" name=""/>
        <dsp:cNvSpPr/>
      </dsp:nvSpPr>
      <dsp:spPr>
        <a:xfrm>
          <a:off x="0" y="470743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70743"/>
          <a:ext cx="5486400" cy="3971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	GLAVA 00101 OPĆINSKO VIJEĆE I OPĆINSKI NAČELNIK</a:t>
          </a:r>
        </a:p>
      </dsp:txBody>
      <dsp:txXfrm>
        <a:off x="0" y="470743"/>
        <a:ext cx="5486400" cy="397117"/>
      </dsp:txXfrm>
    </dsp:sp>
    <dsp:sp modelId="{ECBFB637-D99D-49A1-B93B-D06E69DF0C4B}">
      <dsp:nvSpPr>
        <dsp:cNvPr id="0" name=""/>
        <dsp:cNvSpPr/>
      </dsp:nvSpPr>
      <dsp:spPr>
        <a:xfrm>
          <a:off x="0" y="867861"/>
          <a:ext cx="54864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867861"/>
          <a:ext cx="5486400" cy="4077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		Program 1002 Predstavnička i izvršna tijela</a:t>
          </a:r>
        </a:p>
      </dsp:txBody>
      <dsp:txXfrm>
        <a:off x="0" y="867861"/>
        <a:ext cx="5486400" cy="4077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114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</a:t>
          </a:r>
          <a:r>
            <a:rPr lang="hr-HR" sz="1400" b="0" i="0" kern="1200"/>
            <a:t>Program 1003 Kapitalna ulaganja </a:t>
          </a:r>
        </a:p>
      </dsp:txBody>
      <dsp:txXfrm>
        <a:off x="0" y="1148"/>
        <a:ext cx="6029324" cy="723723"/>
      </dsp:txXfrm>
    </dsp:sp>
    <dsp:sp modelId="{3356AE6B-A138-4865-B26D-0222E69077CF}">
      <dsp:nvSpPr>
        <dsp:cNvPr id="0" name=""/>
        <dsp:cNvSpPr/>
      </dsp:nvSpPr>
      <dsp:spPr>
        <a:xfrm>
          <a:off x="0" y="7248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724872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              </a:t>
          </a:r>
          <a:r>
            <a:rPr lang="hr-HR" sz="1400" i="0" kern="1200"/>
            <a:t>Program 1004 Održavanje i upravljanje imovinom</a:t>
          </a:r>
          <a:endParaRPr lang="hr-HR" sz="1400" b="1" i="0" kern="1200"/>
        </a:p>
      </dsp:txBody>
      <dsp:txXfrm>
        <a:off x="0" y="724872"/>
        <a:ext cx="6029324" cy="723723"/>
      </dsp:txXfrm>
    </dsp:sp>
    <dsp:sp modelId="{943FDB11-CDB1-4AA2-BA4B-C529BD32664F}">
      <dsp:nvSpPr>
        <dsp:cNvPr id="0" name=""/>
        <dsp:cNvSpPr/>
      </dsp:nvSpPr>
      <dsp:spPr>
        <a:xfrm>
          <a:off x="0" y="144859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144859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1005 Komunalna i ruralna infrastruktura</a:t>
          </a:r>
        </a:p>
      </dsp:txBody>
      <dsp:txXfrm>
        <a:off x="0" y="1448595"/>
        <a:ext cx="6029324" cy="723723"/>
      </dsp:txXfrm>
    </dsp:sp>
    <dsp:sp modelId="{3D229B3C-1A4C-4ACF-944A-E10D98E10F39}">
      <dsp:nvSpPr>
        <dsp:cNvPr id="0" name=""/>
        <dsp:cNvSpPr/>
      </dsp:nvSpPr>
      <dsp:spPr>
        <a:xfrm>
          <a:off x="0" y="217231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17231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1006 Razvoj i podrška civilnog društva</a:t>
          </a:r>
        </a:p>
      </dsp:txBody>
      <dsp:txXfrm>
        <a:off x="0" y="2172318"/>
        <a:ext cx="6029324" cy="723723"/>
      </dsp:txXfrm>
    </dsp:sp>
    <dsp:sp modelId="{3F901AC9-C2CA-469C-9A62-A1A7F625A47B}">
      <dsp:nvSpPr>
        <dsp:cNvPr id="0" name=""/>
        <dsp:cNvSpPr/>
      </dsp:nvSpPr>
      <dsp:spPr>
        <a:xfrm>
          <a:off x="0" y="289604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289604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1007 Zdravstvo i socijalna skrb</a:t>
          </a:r>
        </a:p>
      </dsp:txBody>
      <dsp:txXfrm>
        <a:off x="0" y="2896041"/>
        <a:ext cx="6029324" cy="723723"/>
      </dsp:txXfrm>
    </dsp:sp>
    <dsp:sp modelId="{5023338C-BEBD-4930-A6BC-772F727A0DD6}">
      <dsp:nvSpPr>
        <dsp:cNvPr id="0" name=""/>
        <dsp:cNvSpPr/>
      </dsp:nvSpPr>
      <dsp:spPr>
        <a:xfrm>
          <a:off x="0" y="361976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3619765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1008 Unaprjeđenje kulture i kulturne baštine</a:t>
          </a:r>
        </a:p>
      </dsp:txBody>
      <dsp:txXfrm>
        <a:off x="0" y="3619765"/>
        <a:ext cx="6029324" cy="723723"/>
      </dsp:txXfrm>
    </dsp:sp>
    <dsp:sp modelId="{7E23BA5C-FEB1-4DB0-86F1-BD0A4FE9A0F7}">
      <dsp:nvSpPr>
        <dsp:cNvPr id="0" name=""/>
        <dsp:cNvSpPr/>
      </dsp:nvSpPr>
      <dsp:spPr>
        <a:xfrm>
          <a:off x="0" y="434348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ABDA59E-26D7-4652-800D-6E29ADA7347A}">
      <dsp:nvSpPr>
        <dsp:cNvPr id="0" name=""/>
        <dsp:cNvSpPr/>
      </dsp:nvSpPr>
      <dsp:spPr>
        <a:xfrm>
          <a:off x="0" y="434348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0" kern="1200"/>
            <a:t>		Program 1009 Organiziranje i provođenje zaštite i spašavanja</a:t>
          </a:r>
        </a:p>
      </dsp:txBody>
      <dsp:txXfrm>
        <a:off x="0" y="4343488"/>
        <a:ext cx="6029324" cy="723723"/>
      </dsp:txXfrm>
    </dsp:sp>
    <dsp:sp modelId="{942FB25F-FE94-4493-B377-5916506A1ABE}">
      <dsp:nvSpPr>
        <dsp:cNvPr id="0" name=""/>
        <dsp:cNvSpPr/>
      </dsp:nvSpPr>
      <dsp:spPr>
        <a:xfrm>
          <a:off x="0" y="50672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06721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1010 Predškolski odgoj, osnovnoškolsko, srednjoškolsko i visoko obrazovanje</a:t>
          </a:r>
        </a:p>
      </dsp:txBody>
      <dsp:txXfrm>
        <a:off x="0" y="5067211"/>
        <a:ext cx="6029324" cy="723723"/>
      </dsp:txXfrm>
    </dsp:sp>
    <dsp:sp modelId="{009FA17D-E9A3-4603-A7E7-FF540CBED806}">
      <dsp:nvSpPr>
        <dsp:cNvPr id="0" name=""/>
        <dsp:cNvSpPr/>
      </dsp:nvSpPr>
      <dsp:spPr>
        <a:xfrm>
          <a:off x="0" y="579093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579093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		Program 1011 Ruralni razvoj u poljoprivredi</a:t>
          </a:r>
        </a:p>
      </dsp:txBody>
      <dsp:txXfrm>
        <a:off x="0" y="5790934"/>
        <a:ext cx="6029324" cy="723723"/>
      </dsp:txXfrm>
    </dsp:sp>
    <dsp:sp modelId="{B44633A2-7255-4428-9403-AFF7B8611C56}">
      <dsp:nvSpPr>
        <dsp:cNvPr id="0" name=""/>
        <dsp:cNvSpPr/>
      </dsp:nvSpPr>
      <dsp:spPr>
        <a:xfrm>
          <a:off x="0" y="651465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6514658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RAZDJEL: 002 JEDINSTVENI UPRAVNI ODJEL</a:t>
          </a:r>
        </a:p>
      </dsp:txBody>
      <dsp:txXfrm>
        <a:off x="0" y="6514658"/>
        <a:ext cx="6029324" cy="723723"/>
      </dsp:txXfrm>
    </dsp:sp>
    <dsp:sp modelId="{5C034097-4DCC-4193-82C7-9566D4B884E4}">
      <dsp:nvSpPr>
        <dsp:cNvPr id="0" name=""/>
        <dsp:cNvSpPr/>
      </dsp:nvSpPr>
      <dsp:spPr>
        <a:xfrm>
          <a:off x="0" y="723838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7238381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GLAVA 00201 JEDINSTVENI UPRAVNI ODJEL</a:t>
          </a:r>
        </a:p>
      </dsp:txBody>
      <dsp:txXfrm>
        <a:off x="0" y="7238381"/>
        <a:ext cx="6029324" cy="723723"/>
      </dsp:txXfrm>
    </dsp:sp>
    <dsp:sp modelId="{FA044E22-2C9D-4256-AD89-A3B56D6B196C}">
      <dsp:nvSpPr>
        <dsp:cNvPr id="0" name=""/>
        <dsp:cNvSpPr/>
      </dsp:nvSpPr>
      <dsp:spPr>
        <a:xfrm>
          <a:off x="0" y="796210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7962104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kern="1200"/>
            <a:t>                                 Program 1001 Javna uprava i administracija</a:t>
          </a:r>
        </a:p>
      </dsp:txBody>
      <dsp:txXfrm>
        <a:off x="0" y="7962104"/>
        <a:ext cx="6029324" cy="723723"/>
      </dsp:txXfrm>
    </dsp:sp>
    <dsp:sp modelId="{C98023CD-FFC2-4F6F-B67D-C807B7BA67D2}">
      <dsp:nvSpPr>
        <dsp:cNvPr id="0" name=""/>
        <dsp:cNvSpPr/>
      </dsp:nvSpPr>
      <dsp:spPr>
        <a:xfrm>
          <a:off x="0" y="868582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C26D84E-E99D-4EF8-A427-38ADA996502B}">
      <dsp:nvSpPr>
        <dsp:cNvPr id="0" name=""/>
        <dsp:cNvSpPr/>
      </dsp:nvSpPr>
      <dsp:spPr>
        <a:xfrm>
          <a:off x="0" y="8685827"/>
          <a:ext cx="6029324" cy="7237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                                  </a:t>
          </a:r>
          <a:r>
            <a:rPr lang="hr-HR" sz="1400" b="0" i="0" kern="1200"/>
            <a:t>Program 1012 Proračunski korisnik Dječji vrtić "Maslačak"</a:t>
          </a:r>
          <a:endParaRPr lang="hr-HR" sz="1400" b="1" i="0" kern="1200"/>
        </a:p>
      </dsp:txBody>
      <dsp:txXfrm>
        <a:off x="0" y="8685827"/>
        <a:ext cx="6029324" cy="7237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3350</Words>
  <Characters>19099</Characters>
  <Application>Microsoft Office Word</Application>
  <DocSecurity>0</DocSecurity>
  <Lines>159</Lines>
  <Paragraphs>44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2023-11-29T11:48:00Z</cp:lastPrinted>
  <dcterms:created xsi:type="dcterms:W3CDTF">2026-03-24T09:54:00Z</dcterms:created>
  <dcterms:modified xsi:type="dcterms:W3CDTF">2026-03-24T09:54:00Z</dcterms:modified>
</cp:coreProperties>
</file>